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jc w:val="center"/>
        <w:tblLayout w:type="fixed"/>
        <w:tblLook w:val="04A0" w:firstRow="1" w:lastRow="0" w:firstColumn="1" w:lastColumn="0" w:noHBand="0" w:noVBand="1"/>
      </w:tblPr>
      <w:tblGrid>
        <w:gridCol w:w="5529"/>
        <w:gridCol w:w="4110"/>
      </w:tblGrid>
      <w:tr w:rsidR="00FA7795" w:rsidRPr="0004618D" w:rsidTr="00C0621C">
        <w:trPr>
          <w:trHeight w:val="2410"/>
          <w:jc w:val="center"/>
        </w:trPr>
        <w:tc>
          <w:tcPr>
            <w:tcW w:w="5529" w:type="dxa"/>
            <w:shd w:val="clear" w:color="auto" w:fill="auto"/>
          </w:tcPr>
          <w:p w:rsidR="00FA7795" w:rsidRPr="006449A3" w:rsidRDefault="00FA7795" w:rsidP="00C0621C">
            <w:pPr>
              <w:spacing w:line="240" w:lineRule="auto"/>
              <w:ind w:firstLine="0"/>
              <w:contextualSpacing/>
              <w:jc w:val="left"/>
              <w:rPr>
                <w:rFonts w:ascii="PF Din Text Cond Pro Light" w:eastAsia="Calibri" w:hAnsi="PF Din Text Cond Pro Light"/>
                <w:sz w:val="22"/>
                <w:szCs w:val="22"/>
                <w:lang w:eastAsia="en-US"/>
              </w:rPr>
            </w:pPr>
            <w:bookmarkStart w:id="0" w:name="_Ref57670950"/>
            <w:bookmarkStart w:id="1" w:name="_Toc69729053"/>
            <w:r w:rsidRPr="006449A3">
              <w:rPr>
                <w:rFonts w:ascii="PF Din Text Cond Pro Light" w:eastAsia="Calibri" w:hAnsi="PF Din Text Cond Pro Light"/>
                <w:noProof/>
                <w:sz w:val="22"/>
                <w:szCs w:val="22"/>
              </w:rPr>
              <w:drawing>
                <wp:inline distT="0" distB="0" distL="0" distR="0" wp14:anchorId="3E61EB1C" wp14:editId="4D855A87">
                  <wp:extent cx="2154555" cy="739775"/>
                  <wp:effectExtent l="0" t="0" r="0" b="3175"/>
                  <wp:docPr id="1" name="Рисунок 1" descr="P:\брендбук 2019\ивэнерго_логотип нов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P:\брендбук 2019\ивэнерго_логотип новый.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54555" cy="739775"/>
                          </a:xfrm>
                          <a:prstGeom prst="rect">
                            <a:avLst/>
                          </a:prstGeom>
                          <a:noFill/>
                          <a:ln>
                            <a:noFill/>
                          </a:ln>
                        </pic:spPr>
                      </pic:pic>
                    </a:graphicData>
                  </a:graphic>
                </wp:inline>
              </w:drawing>
            </w:r>
          </w:p>
          <w:p w:rsidR="00FA7795" w:rsidRPr="006449A3" w:rsidRDefault="00FA7795" w:rsidP="00C0621C">
            <w:pPr>
              <w:spacing w:line="240" w:lineRule="auto"/>
              <w:ind w:firstLine="0"/>
              <w:contextualSpacing/>
              <w:jc w:val="left"/>
              <w:rPr>
                <w:rFonts w:ascii="PF Din Text Cond Pro Light" w:eastAsia="Calibri" w:hAnsi="PF Din Text Cond Pro Light"/>
                <w:sz w:val="22"/>
                <w:szCs w:val="22"/>
                <w:lang w:eastAsia="en-US"/>
              </w:rPr>
            </w:pPr>
          </w:p>
          <w:p w:rsidR="00FA7795" w:rsidRPr="006449A3" w:rsidRDefault="00FA7795" w:rsidP="00C0621C">
            <w:pPr>
              <w:spacing w:line="240" w:lineRule="auto"/>
              <w:ind w:firstLine="0"/>
              <w:contextualSpacing/>
              <w:jc w:val="left"/>
              <w:rPr>
                <w:rFonts w:ascii="PF Din Text Cond Pro Light" w:eastAsia="Calibri" w:hAnsi="PF Din Text Cond Pro Light"/>
                <w:sz w:val="18"/>
                <w:szCs w:val="18"/>
                <w:lang w:eastAsia="en-US"/>
              </w:rPr>
            </w:pPr>
          </w:p>
          <w:p w:rsidR="00FA7795" w:rsidRPr="006449A3" w:rsidRDefault="00FA7795" w:rsidP="00C0621C">
            <w:pPr>
              <w:spacing w:line="240" w:lineRule="auto"/>
              <w:ind w:firstLine="0"/>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24"/>
                <w:szCs w:val="18"/>
                <w:u w:val="single"/>
                <w:lang w:eastAsia="en-US"/>
              </w:rPr>
              <w:t>0</w:t>
            </w:r>
            <w:r w:rsidR="00087C3C">
              <w:rPr>
                <w:rFonts w:ascii="PF Din Text Cond Pro Light" w:eastAsia="Calibri" w:hAnsi="PF Din Text Cond Pro Light"/>
                <w:sz w:val="24"/>
                <w:szCs w:val="18"/>
                <w:u w:val="single"/>
                <w:lang w:eastAsia="en-US"/>
              </w:rPr>
              <w:t>7</w:t>
            </w:r>
            <w:r w:rsidRPr="006449A3">
              <w:rPr>
                <w:rFonts w:ascii="PF Din Text Cond Pro Light" w:eastAsia="Calibri" w:hAnsi="PF Din Text Cond Pro Light"/>
                <w:sz w:val="24"/>
                <w:szCs w:val="18"/>
                <w:u w:val="single"/>
                <w:lang w:eastAsia="en-US"/>
              </w:rPr>
              <w:t>.</w:t>
            </w:r>
            <w:r>
              <w:rPr>
                <w:rFonts w:ascii="PF Din Text Cond Pro Light" w:eastAsia="Calibri" w:hAnsi="PF Din Text Cond Pro Light"/>
                <w:sz w:val="24"/>
                <w:szCs w:val="18"/>
                <w:u w:val="single"/>
                <w:lang w:eastAsia="en-US"/>
              </w:rPr>
              <w:t>05</w:t>
            </w:r>
            <w:r w:rsidRPr="006449A3">
              <w:rPr>
                <w:rFonts w:ascii="PF Din Text Cond Pro Light" w:eastAsia="Calibri" w:hAnsi="PF Din Text Cond Pro Light"/>
                <w:sz w:val="24"/>
                <w:szCs w:val="18"/>
                <w:u w:val="single"/>
                <w:lang w:eastAsia="en-US"/>
              </w:rPr>
              <w:t>.202</w:t>
            </w:r>
            <w:r>
              <w:rPr>
                <w:rFonts w:ascii="PF Din Text Cond Pro Light" w:eastAsia="Calibri" w:hAnsi="PF Din Text Cond Pro Light"/>
                <w:sz w:val="24"/>
                <w:szCs w:val="18"/>
                <w:u w:val="single"/>
                <w:lang w:eastAsia="en-US"/>
              </w:rPr>
              <w:t>6</w:t>
            </w:r>
            <w:r w:rsidRPr="006449A3">
              <w:rPr>
                <w:rFonts w:ascii="PF Din Text Cond Pro Light" w:eastAsia="Calibri" w:hAnsi="PF Din Text Cond Pro Light"/>
                <w:sz w:val="24"/>
                <w:szCs w:val="18"/>
                <w:u w:val="single"/>
                <w:lang w:eastAsia="en-US"/>
              </w:rPr>
              <w:t xml:space="preserve"> г.</w:t>
            </w:r>
            <w:r w:rsidRPr="006449A3">
              <w:rPr>
                <w:rFonts w:ascii="PF Din Text Cond Pro Light" w:eastAsia="Calibri" w:hAnsi="PF Din Text Cond Pro Light"/>
                <w:sz w:val="24"/>
                <w:szCs w:val="18"/>
                <w:lang w:eastAsia="en-US"/>
              </w:rPr>
              <w:t xml:space="preserve">   №  </w:t>
            </w:r>
            <w:r w:rsidRPr="006449A3">
              <w:rPr>
                <w:rFonts w:ascii="PF Din Text Cond Pro Light" w:eastAsia="Calibri" w:hAnsi="PF Din Text Cond Pro Light"/>
                <w:sz w:val="18"/>
                <w:szCs w:val="18"/>
                <w:lang w:eastAsia="en-US"/>
              </w:rPr>
              <w:t xml:space="preserve"> </w:t>
            </w:r>
            <w:proofErr w:type="spellStart"/>
            <w:r w:rsidRPr="006449A3">
              <w:rPr>
                <w:rFonts w:ascii="PF Din Text Cond Pro Light" w:eastAsia="Calibri" w:hAnsi="PF Din Text Cond Pro Light"/>
                <w:sz w:val="24"/>
                <w:szCs w:val="18"/>
                <w:u w:val="single"/>
                <w:lang w:eastAsia="en-US"/>
              </w:rPr>
              <w:t>ИвЭ</w:t>
            </w:r>
            <w:proofErr w:type="spellEnd"/>
            <w:r w:rsidRPr="006449A3">
              <w:rPr>
                <w:rFonts w:ascii="PF Din Text Cond Pro Light" w:eastAsia="Calibri" w:hAnsi="PF Din Text Cond Pro Light"/>
                <w:sz w:val="24"/>
                <w:szCs w:val="18"/>
                <w:u w:val="single"/>
                <w:lang w:eastAsia="en-US"/>
              </w:rPr>
              <w:t>/04-05/</w:t>
            </w:r>
            <w:r w:rsidR="00087C3C">
              <w:rPr>
                <w:rFonts w:ascii="PF Din Text Cond Pro Light" w:eastAsia="Calibri" w:hAnsi="PF Din Text Cond Pro Light"/>
                <w:sz w:val="24"/>
                <w:szCs w:val="18"/>
                <w:u w:val="single"/>
                <w:lang w:eastAsia="en-US"/>
              </w:rPr>
              <w:t>80</w:t>
            </w:r>
          </w:p>
          <w:p w:rsidR="00FA7795" w:rsidRPr="006449A3" w:rsidRDefault="00FA7795" w:rsidP="00C0621C">
            <w:pPr>
              <w:spacing w:line="240" w:lineRule="auto"/>
              <w:ind w:firstLine="0"/>
              <w:contextualSpacing/>
              <w:jc w:val="left"/>
              <w:rPr>
                <w:rFonts w:ascii="PF Din Text Cond Pro Light" w:eastAsia="Calibri" w:hAnsi="PF Din Text Cond Pro Light"/>
                <w:sz w:val="22"/>
                <w:szCs w:val="22"/>
                <w:lang w:eastAsia="en-US"/>
              </w:rPr>
            </w:pPr>
          </w:p>
        </w:tc>
        <w:tc>
          <w:tcPr>
            <w:tcW w:w="4110" w:type="dxa"/>
            <w:shd w:val="clear" w:color="auto" w:fill="auto"/>
          </w:tcPr>
          <w:p w:rsidR="00FA7795" w:rsidRPr="0004618D" w:rsidRDefault="00FA7795" w:rsidP="00C0621C">
            <w:pPr>
              <w:spacing w:line="240" w:lineRule="auto"/>
              <w:ind w:left="5529" w:hanging="5529"/>
              <w:contextualSpacing/>
              <w:jc w:val="left"/>
              <w:rPr>
                <w:rFonts w:ascii="PF Din Text Cond Pro Light" w:eastAsia="Calibri" w:hAnsi="PF Din Text Cond Pro Light"/>
                <w:sz w:val="18"/>
                <w:szCs w:val="18"/>
                <w:lang w:eastAsia="en-US"/>
              </w:rPr>
            </w:pPr>
            <w:r w:rsidRPr="0004618D">
              <w:rPr>
                <w:rFonts w:ascii="PF Din Text Cond Pro Light" w:eastAsia="Calibri" w:hAnsi="PF Din Text Cond Pro Light"/>
                <w:sz w:val="18"/>
                <w:szCs w:val="18"/>
                <w:lang w:eastAsia="en-US"/>
              </w:rPr>
              <w:t>Публичное акционерное общество</w:t>
            </w:r>
          </w:p>
          <w:p w:rsidR="00FA7795" w:rsidRPr="0004618D" w:rsidRDefault="00FA7795" w:rsidP="00C0621C">
            <w:pPr>
              <w:spacing w:line="240" w:lineRule="auto"/>
              <w:ind w:firstLine="0"/>
              <w:contextualSpacing/>
              <w:jc w:val="left"/>
              <w:rPr>
                <w:rFonts w:ascii="PF Din Text Cond Pro Light" w:eastAsia="Calibri" w:hAnsi="PF Din Text Cond Pro Light"/>
                <w:sz w:val="18"/>
                <w:szCs w:val="18"/>
                <w:lang w:eastAsia="en-US"/>
              </w:rPr>
            </w:pPr>
            <w:r w:rsidRPr="0004618D">
              <w:rPr>
                <w:rFonts w:ascii="PF Din Text Cond Pro Light" w:eastAsia="Calibri" w:hAnsi="PF Din Text Cond Pro Light"/>
                <w:sz w:val="18"/>
                <w:szCs w:val="18"/>
                <w:lang w:eastAsia="en-US"/>
              </w:rPr>
              <w:t>«Россети Центр и Приволжье»</w:t>
            </w:r>
          </w:p>
          <w:p w:rsidR="00FA7795" w:rsidRPr="0004618D" w:rsidRDefault="00FA7795" w:rsidP="00C0621C">
            <w:pPr>
              <w:spacing w:line="240" w:lineRule="auto"/>
              <w:ind w:firstLine="0"/>
              <w:contextualSpacing/>
              <w:jc w:val="left"/>
              <w:rPr>
                <w:rFonts w:ascii="PF Din Text Cond Pro Light" w:eastAsia="Calibri" w:hAnsi="PF Din Text Cond Pro Light"/>
                <w:sz w:val="18"/>
                <w:szCs w:val="18"/>
                <w:lang w:eastAsia="en-US"/>
              </w:rPr>
            </w:pPr>
          </w:p>
          <w:p w:rsidR="00FA7795" w:rsidRPr="0004618D" w:rsidRDefault="00FA7795" w:rsidP="00C0621C">
            <w:pPr>
              <w:spacing w:line="240" w:lineRule="auto"/>
              <w:ind w:firstLine="0"/>
              <w:contextualSpacing/>
              <w:jc w:val="left"/>
              <w:rPr>
                <w:rFonts w:ascii="PF Din Text Cond Pro Light" w:eastAsia="Calibri" w:hAnsi="PF Din Text Cond Pro Light"/>
                <w:sz w:val="18"/>
                <w:szCs w:val="18"/>
                <w:lang w:eastAsia="en-US"/>
              </w:rPr>
            </w:pPr>
            <w:r w:rsidRPr="0004618D">
              <w:rPr>
                <w:rFonts w:ascii="PF Din Text Cond Pro Light" w:eastAsia="Calibri" w:hAnsi="PF Din Text Cond Pro Light"/>
                <w:sz w:val="18"/>
                <w:szCs w:val="18"/>
                <w:lang w:eastAsia="en-US"/>
              </w:rPr>
              <w:t>Филиал ПАО «Россети Центр и Приволжье» - «Ивэнерго»</w:t>
            </w:r>
          </w:p>
          <w:p w:rsidR="00FA7795" w:rsidRPr="0004618D" w:rsidRDefault="00FA7795" w:rsidP="00C0621C">
            <w:pPr>
              <w:spacing w:line="240" w:lineRule="auto"/>
              <w:ind w:firstLine="0"/>
              <w:contextualSpacing/>
              <w:jc w:val="left"/>
              <w:rPr>
                <w:rFonts w:ascii="PF Din Text Cond Pro Light" w:eastAsia="Calibri" w:hAnsi="PF Din Text Cond Pro Light"/>
                <w:sz w:val="18"/>
                <w:szCs w:val="18"/>
                <w:lang w:eastAsia="en-US"/>
              </w:rPr>
            </w:pPr>
            <w:r w:rsidRPr="0004618D">
              <w:rPr>
                <w:rFonts w:ascii="PF Din Text Cond Pro Light" w:eastAsia="Calibri" w:hAnsi="PF Din Text Cond Pro Light"/>
                <w:sz w:val="18"/>
                <w:szCs w:val="18"/>
                <w:lang w:eastAsia="en-US"/>
              </w:rPr>
              <w:t>ул. Крутицкая, д. 8/2, г. Иваново, 153000</w:t>
            </w:r>
          </w:p>
          <w:p w:rsidR="00FA7795" w:rsidRPr="0004618D" w:rsidRDefault="00FA7795" w:rsidP="00C0621C">
            <w:pPr>
              <w:spacing w:line="240" w:lineRule="auto"/>
              <w:ind w:firstLine="0"/>
              <w:contextualSpacing/>
              <w:jc w:val="left"/>
              <w:rPr>
                <w:rFonts w:ascii="PF Din Text Cond Pro Light" w:eastAsia="Calibri" w:hAnsi="PF Din Text Cond Pro Light"/>
                <w:sz w:val="18"/>
                <w:szCs w:val="18"/>
                <w:lang w:eastAsia="en-US"/>
              </w:rPr>
            </w:pPr>
            <w:r w:rsidRPr="0004618D">
              <w:rPr>
                <w:rFonts w:ascii="PF Din Text Cond Pro Light" w:eastAsia="Calibri" w:hAnsi="PF Din Text Cond Pro Light"/>
                <w:sz w:val="18"/>
                <w:szCs w:val="18"/>
                <w:lang w:eastAsia="en-US"/>
              </w:rPr>
              <w:t>Тел. +7 (4932) 38-63-71, факс: +7 (4932) 33-99-17</w:t>
            </w:r>
          </w:p>
          <w:p w:rsidR="00FA7795" w:rsidRPr="0004618D" w:rsidRDefault="00FA7795" w:rsidP="00C0621C">
            <w:pPr>
              <w:spacing w:line="240" w:lineRule="auto"/>
              <w:ind w:firstLine="0"/>
              <w:contextualSpacing/>
              <w:jc w:val="left"/>
              <w:rPr>
                <w:rFonts w:ascii="PF Din Text Cond Pro Light" w:eastAsia="Calibri" w:hAnsi="PF Din Text Cond Pro Light"/>
                <w:sz w:val="18"/>
                <w:szCs w:val="18"/>
                <w:lang w:eastAsia="en-US"/>
              </w:rPr>
            </w:pPr>
            <w:r w:rsidRPr="0004618D">
              <w:rPr>
                <w:rFonts w:ascii="PF Din Text Cond Pro Light" w:eastAsia="Calibri" w:hAnsi="PF Din Text Cond Pro Light"/>
                <w:sz w:val="18"/>
                <w:szCs w:val="18"/>
                <w:lang w:eastAsia="en-US"/>
              </w:rPr>
              <w:t>Единый контакт-центр ГК «Россети»: 8-800-220-0-220</w:t>
            </w:r>
          </w:p>
          <w:p w:rsidR="00FA7795" w:rsidRPr="0004618D" w:rsidRDefault="00FA7795" w:rsidP="00C0621C">
            <w:pPr>
              <w:spacing w:line="240" w:lineRule="auto"/>
              <w:ind w:firstLine="0"/>
              <w:contextualSpacing/>
              <w:jc w:val="left"/>
              <w:rPr>
                <w:rFonts w:ascii="PF Din Text Cond Pro Light" w:eastAsia="Calibri" w:hAnsi="PF Din Text Cond Pro Light"/>
                <w:sz w:val="18"/>
                <w:szCs w:val="18"/>
                <w:lang w:val="en-US" w:eastAsia="en-US"/>
              </w:rPr>
            </w:pPr>
            <w:r w:rsidRPr="0004618D">
              <w:rPr>
                <w:rFonts w:ascii="PF Din Text Cond Pro Light" w:eastAsia="Calibri" w:hAnsi="PF Din Text Cond Pro Light"/>
                <w:sz w:val="18"/>
                <w:szCs w:val="18"/>
                <w:lang w:val="en-US" w:eastAsia="en-US"/>
              </w:rPr>
              <w:t>e-mail: secr@iv.mrsk-cp.ru, http:// www.mrsk-cp.ru</w:t>
            </w:r>
          </w:p>
          <w:p w:rsidR="00FA7795" w:rsidRPr="0004618D" w:rsidRDefault="00FA7795" w:rsidP="00C0621C">
            <w:pPr>
              <w:spacing w:line="240" w:lineRule="auto"/>
              <w:ind w:firstLine="0"/>
              <w:contextualSpacing/>
              <w:jc w:val="left"/>
              <w:rPr>
                <w:rFonts w:ascii="PF Din Text Cond Pro Light" w:eastAsia="Arial Narrow" w:hAnsi="PF Din Text Cond Pro Light" w:cs="Arial Narrow"/>
                <w:sz w:val="18"/>
                <w:szCs w:val="18"/>
                <w:lang w:eastAsia="en-US"/>
              </w:rPr>
            </w:pPr>
            <w:r w:rsidRPr="0004618D">
              <w:rPr>
                <w:rFonts w:ascii="PF Din Text Cond Pro Light" w:eastAsia="Calibri" w:hAnsi="PF Din Text Cond Pro Light"/>
                <w:sz w:val="18"/>
                <w:szCs w:val="18"/>
                <w:lang w:eastAsia="en-US"/>
              </w:rPr>
              <w:t>ИНН/КПП 5260200603/</w:t>
            </w:r>
            <w:r w:rsidRPr="0004618D">
              <w:rPr>
                <w:rFonts w:ascii="PF Din Text Cond Pro Light" w:eastAsia="Calibri" w:hAnsi="PF Din Text Cond Pro Light"/>
                <w:sz w:val="18"/>
                <w:szCs w:val="18"/>
                <w:lang w:val="en-US" w:eastAsia="en-US"/>
              </w:rPr>
              <w:t>3</w:t>
            </w:r>
            <w:r w:rsidRPr="0004618D">
              <w:rPr>
                <w:rFonts w:ascii="PF Din Text Cond Pro Light" w:eastAsia="Calibri" w:hAnsi="PF Din Text Cond Pro Light"/>
                <w:sz w:val="18"/>
                <w:szCs w:val="18"/>
                <w:lang w:eastAsia="en-US"/>
              </w:rPr>
              <w:t>7020</w:t>
            </w:r>
            <w:r w:rsidRPr="0004618D">
              <w:rPr>
                <w:rFonts w:ascii="PF Din Text Cond Pro Light" w:eastAsia="Calibri" w:hAnsi="PF Din Text Cond Pro Light"/>
                <w:sz w:val="18"/>
                <w:szCs w:val="18"/>
                <w:lang w:val="en-US" w:eastAsia="en-US"/>
              </w:rPr>
              <w:t>20</w:t>
            </w:r>
            <w:r w:rsidRPr="0004618D">
              <w:rPr>
                <w:rFonts w:ascii="PF Din Text Cond Pro Light" w:eastAsia="Calibri" w:hAnsi="PF Din Text Cond Pro Light"/>
                <w:sz w:val="18"/>
                <w:szCs w:val="18"/>
                <w:lang w:eastAsia="en-US"/>
              </w:rPr>
              <w:t>01</w:t>
            </w:r>
          </w:p>
          <w:p w:rsidR="00FA7795" w:rsidRPr="0004618D" w:rsidRDefault="00FA7795" w:rsidP="00C0621C">
            <w:pPr>
              <w:spacing w:line="240" w:lineRule="auto"/>
              <w:ind w:firstLine="0"/>
              <w:contextualSpacing/>
              <w:jc w:val="left"/>
              <w:rPr>
                <w:rFonts w:ascii="Arial Narrow" w:eastAsia="Arial Narrow" w:hAnsi="Arial Narrow" w:cs="Arial Narrow"/>
                <w:sz w:val="17"/>
                <w:szCs w:val="17"/>
                <w:lang w:eastAsia="en-US"/>
              </w:rPr>
            </w:pPr>
          </w:p>
          <w:p w:rsidR="00FA7795" w:rsidRPr="0004618D" w:rsidRDefault="00FA7795" w:rsidP="00C0621C">
            <w:pPr>
              <w:spacing w:line="240" w:lineRule="auto"/>
              <w:ind w:right="747" w:firstLine="0"/>
              <w:contextualSpacing/>
              <w:jc w:val="left"/>
              <w:rPr>
                <w:rFonts w:ascii="PF Din Text Cond Pro Light" w:eastAsia="Calibri" w:hAnsi="PF Din Text Cond Pro Light"/>
                <w:sz w:val="22"/>
                <w:szCs w:val="22"/>
                <w:lang w:eastAsia="en-US"/>
              </w:rPr>
            </w:pPr>
          </w:p>
        </w:tc>
      </w:tr>
    </w:tbl>
    <w:p w:rsidR="00174731" w:rsidRDefault="00174731"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EE03EB" w:rsidP="00EE03EB">
      <w:pPr>
        <w:ind w:left="5954"/>
        <w:rPr>
          <w:kern w:val="36"/>
          <w:sz w:val="24"/>
          <w:szCs w:val="24"/>
        </w:rPr>
      </w:pPr>
      <w:r w:rsidRPr="00EE03EB">
        <w:rPr>
          <w:kern w:val="36"/>
          <w:sz w:val="24"/>
          <w:szCs w:val="24"/>
        </w:rPr>
        <w:t xml:space="preserve">Протокол № </w:t>
      </w:r>
      <w:r w:rsidR="00FA7795">
        <w:rPr>
          <w:kern w:val="36"/>
          <w:sz w:val="24"/>
          <w:szCs w:val="24"/>
        </w:rPr>
        <w:t>009</w:t>
      </w:r>
      <w:r w:rsidR="00087C3C">
        <w:rPr>
          <w:kern w:val="36"/>
          <w:sz w:val="24"/>
          <w:szCs w:val="24"/>
        </w:rPr>
        <w:t>7</w:t>
      </w:r>
      <w:r w:rsidR="00FA7795">
        <w:rPr>
          <w:kern w:val="36"/>
          <w:sz w:val="24"/>
          <w:szCs w:val="24"/>
        </w:rPr>
        <w:t>-ИВ-26</w:t>
      </w:r>
      <w:r w:rsidRPr="00EE03EB">
        <w:rPr>
          <w:kern w:val="36"/>
          <w:sz w:val="24"/>
          <w:szCs w:val="24"/>
        </w:rPr>
        <w:t xml:space="preserve"> </w:t>
      </w:r>
    </w:p>
    <w:p w:rsidR="00EE03EB" w:rsidRPr="00EE03EB" w:rsidRDefault="00EE03EB" w:rsidP="00EE03EB">
      <w:pPr>
        <w:ind w:left="5954"/>
        <w:rPr>
          <w:bCs/>
          <w:color w:val="000000"/>
          <w:sz w:val="24"/>
          <w:szCs w:val="24"/>
        </w:rPr>
      </w:pPr>
      <w:r w:rsidRPr="00EE03EB">
        <w:rPr>
          <w:kern w:val="36"/>
          <w:sz w:val="24"/>
          <w:szCs w:val="24"/>
        </w:rPr>
        <w:t>от «</w:t>
      </w:r>
      <w:r w:rsidR="00FA7795">
        <w:rPr>
          <w:kern w:val="36"/>
          <w:sz w:val="24"/>
          <w:szCs w:val="24"/>
        </w:rPr>
        <w:t>0</w:t>
      </w:r>
      <w:r w:rsidR="00087C3C">
        <w:rPr>
          <w:kern w:val="36"/>
          <w:sz w:val="24"/>
          <w:szCs w:val="24"/>
        </w:rPr>
        <w:t>7</w:t>
      </w:r>
      <w:r w:rsidRPr="00EE03EB">
        <w:rPr>
          <w:kern w:val="36"/>
          <w:sz w:val="24"/>
          <w:szCs w:val="24"/>
        </w:rPr>
        <w:t xml:space="preserve">» </w:t>
      </w:r>
      <w:r w:rsidR="00FA7795">
        <w:rPr>
          <w:kern w:val="36"/>
          <w:sz w:val="24"/>
          <w:szCs w:val="24"/>
        </w:rPr>
        <w:t>мая</w:t>
      </w:r>
      <w:r w:rsidRPr="00EE03EB">
        <w:rPr>
          <w:kern w:val="36"/>
          <w:sz w:val="24"/>
          <w:szCs w:val="24"/>
        </w:rPr>
        <w:t xml:space="preserve"> 202</w:t>
      </w:r>
      <w:r w:rsidR="00532E5A" w:rsidRPr="00AE1431">
        <w:rPr>
          <w:kern w:val="36"/>
          <w:sz w:val="24"/>
          <w:szCs w:val="24"/>
        </w:rPr>
        <w:t>6</w:t>
      </w:r>
      <w:r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Pr>
          <w:rFonts w:ascii="Times New Roman" w:hAnsi="Times New Roman"/>
          <w:sz w:val="30"/>
          <w:szCs w:val="30"/>
        </w:rPr>
        <w:t>Извещение</w:t>
      </w:r>
      <w:r w:rsidR="002979B1">
        <w:rPr>
          <w:rFonts w:ascii="Times New Roman" w:hAnsi="Times New Roman"/>
          <w:sz w:val="30"/>
          <w:szCs w:val="30"/>
          <w:lang w:val="ru-RU"/>
        </w:rPr>
        <w:t xml:space="preserve"> (документация)</w:t>
      </w:r>
      <w:r>
        <w:rPr>
          <w:rFonts w:ascii="Times New Roman" w:hAnsi="Times New Roman"/>
          <w:sz w:val="30"/>
          <w:szCs w:val="30"/>
        </w:rPr>
        <w:t xml:space="preserve"> </w:t>
      </w:r>
      <w:r w:rsidR="00CB2E23">
        <w:rPr>
          <w:rFonts w:ascii="Times New Roman" w:hAnsi="Times New Roman"/>
          <w:sz w:val="30"/>
          <w:szCs w:val="30"/>
        </w:rPr>
        <w:t xml:space="preserve">о проведении запроса цен </w:t>
      </w:r>
      <w:bookmarkEnd w:id="0"/>
      <w:bookmarkEnd w:id="1"/>
      <w:r w:rsidR="00D944CC" w:rsidRPr="007B7486">
        <w:rPr>
          <w:rFonts w:ascii="Times New Roman" w:hAnsi="Times New Roman"/>
          <w:sz w:val="30"/>
          <w:szCs w:val="30"/>
        </w:rPr>
        <w:t>по результатам предварительного отбора</w:t>
      </w:r>
    </w:p>
    <w:p w:rsidR="00AB7C31" w:rsidRPr="009815EA" w:rsidRDefault="00AB7C31" w:rsidP="00AB7C31">
      <w:pPr>
        <w:autoSpaceDE w:val="0"/>
        <w:autoSpaceDN w:val="0"/>
        <w:spacing w:line="240" w:lineRule="auto"/>
        <w:ind w:left="567" w:firstLine="0"/>
        <w:rPr>
          <w:lang w:val="x-none"/>
        </w:rPr>
      </w:pPr>
      <w:bookmarkStart w:id="2" w:name="_Ref55337964"/>
    </w:p>
    <w:p w:rsidR="00AB7C31" w:rsidRPr="009815EA" w:rsidRDefault="00FA7795" w:rsidP="003F4771">
      <w:pPr>
        <w:numPr>
          <w:ilvl w:val="0"/>
          <w:numId w:val="4"/>
        </w:numPr>
        <w:autoSpaceDE w:val="0"/>
        <w:autoSpaceDN w:val="0"/>
        <w:spacing w:line="240" w:lineRule="auto"/>
        <w:rPr>
          <w:sz w:val="24"/>
          <w:szCs w:val="24"/>
        </w:rPr>
      </w:pPr>
      <w:bookmarkStart w:id="3" w:name="_Ref307488551"/>
      <w:r w:rsidRPr="003C6E6B">
        <w:rPr>
          <w:iCs/>
          <w:sz w:val="24"/>
          <w:szCs w:val="24"/>
        </w:rPr>
        <w:t xml:space="preserve">Заказчик, являющийся Организатором, ПАО «Россети Центр и Приволжье» (филиал «Ивэнерго»), расположенный по адресу: РФ, 153000, г. Иваново, ул. Крутицкая, 8/2 (далее – Заказчик), ответственное лицо – Яшина Светлана Владимировна, контактный телефон - (4932) 26-86-24, адрес электронной почты: </w:t>
      </w:r>
      <w:hyperlink r:id="rId9" w:history="1">
        <w:r w:rsidRPr="003C6E6B">
          <w:rPr>
            <w:rStyle w:val="aa"/>
            <w:iCs/>
            <w:sz w:val="24"/>
            <w:szCs w:val="24"/>
          </w:rPr>
          <w:t>Yashina.SV@iv.mrsk-cp.ru</w:t>
        </w:r>
      </w:hyperlink>
      <w:r>
        <w:rPr>
          <w:rStyle w:val="aa"/>
          <w:iCs/>
          <w:sz w:val="24"/>
          <w:szCs w:val="24"/>
        </w:rPr>
        <w:t>,</w:t>
      </w:r>
      <w:r>
        <w:rPr>
          <w:sz w:val="24"/>
          <w:szCs w:val="24"/>
        </w:rPr>
        <w:t xml:space="preserve"> </w:t>
      </w:r>
      <w:r w:rsidRPr="00B0076A">
        <w:rPr>
          <w:sz w:val="24"/>
          <w:szCs w:val="24"/>
        </w:rPr>
        <w:t xml:space="preserve">настоящим Извещением </w:t>
      </w:r>
      <w:r w:rsidRPr="00C57863">
        <w:rPr>
          <w:sz w:val="24"/>
          <w:szCs w:val="24"/>
        </w:rPr>
        <w:t>приглашает</w:t>
      </w:r>
      <w:r w:rsidRPr="00B0076A">
        <w:rPr>
          <w:sz w:val="24"/>
          <w:szCs w:val="24"/>
        </w:rPr>
        <w:t xml:space="preserve"> юридических лиц, соответствующих требованиям п. </w:t>
      </w:r>
      <w:r>
        <w:rPr>
          <w:sz w:val="24"/>
          <w:szCs w:val="24"/>
        </w:rPr>
        <w:fldChar w:fldCharType="begin"/>
      </w:r>
      <w:r>
        <w:rPr>
          <w:sz w:val="24"/>
          <w:szCs w:val="24"/>
        </w:rPr>
        <w:instrText xml:space="preserve"> REF _Ref518554593 \r \h </w:instrText>
      </w:r>
      <w:r>
        <w:rPr>
          <w:sz w:val="24"/>
          <w:szCs w:val="24"/>
        </w:rPr>
      </w:r>
      <w:r>
        <w:rPr>
          <w:sz w:val="24"/>
          <w:szCs w:val="24"/>
        </w:rPr>
        <w:fldChar w:fldCharType="separate"/>
      </w:r>
      <w:r>
        <w:rPr>
          <w:sz w:val="24"/>
          <w:szCs w:val="24"/>
        </w:rPr>
        <w:t>21</w:t>
      </w:r>
      <w:r>
        <w:rPr>
          <w:sz w:val="24"/>
          <w:szCs w:val="24"/>
        </w:rPr>
        <w:fldChar w:fldCharType="end"/>
      </w:r>
      <w:r w:rsidRPr="00B0076A">
        <w:rPr>
          <w:sz w:val="24"/>
          <w:szCs w:val="24"/>
        </w:rPr>
        <w:t xml:space="preserve"> (далее – Участники) к участию в </w:t>
      </w:r>
      <w:r>
        <w:rPr>
          <w:sz w:val="24"/>
          <w:szCs w:val="24"/>
        </w:rPr>
        <w:t>запросе цен</w:t>
      </w:r>
      <w:r w:rsidRPr="009815EA">
        <w:rPr>
          <w:sz w:val="24"/>
          <w:szCs w:val="24"/>
        </w:rPr>
        <w:t xml:space="preserve"> </w:t>
      </w:r>
      <w:r w:rsidRPr="0045075E">
        <w:rPr>
          <w:sz w:val="24"/>
          <w:szCs w:val="24"/>
        </w:rPr>
        <w:t xml:space="preserve">по результатам </w:t>
      </w:r>
      <w:r w:rsidRPr="00B71F8F">
        <w:rPr>
          <w:sz w:val="24"/>
          <w:szCs w:val="24"/>
        </w:rPr>
        <w:t xml:space="preserve">предварительного </w:t>
      </w:r>
      <w:r w:rsidRPr="00C57863">
        <w:rPr>
          <w:sz w:val="24"/>
          <w:szCs w:val="24"/>
        </w:rPr>
        <w:t>отбора, участниками которого могут быть только субъекты малого и среднего предпринимательства, (далее – Запрос цен, закупка) на право</w:t>
      </w:r>
      <w:r w:rsidRPr="00B0076A">
        <w:rPr>
          <w:sz w:val="24"/>
          <w:szCs w:val="24"/>
        </w:rPr>
        <w:t xml:space="preserve"> </w:t>
      </w:r>
      <w:r w:rsidRPr="00C5156A">
        <w:rPr>
          <w:sz w:val="24"/>
          <w:szCs w:val="24"/>
        </w:rPr>
        <w:t xml:space="preserve">заключения Договора на </w:t>
      </w:r>
      <w:r w:rsidRPr="00C5156A">
        <w:rPr>
          <w:b/>
          <w:iCs/>
          <w:color w:val="0000FF"/>
          <w:sz w:val="24"/>
          <w:szCs w:val="24"/>
        </w:rPr>
        <w:t>о</w:t>
      </w:r>
      <w:r w:rsidR="003F4771">
        <w:rPr>
          <w:b/>
          <w:iCs/>
          <w:color w:val="0000FF"/>
          <w:sz w:val="24"/>
          <w:szCs w:val="24"/>
        </w:rPr>
        <w:t xml:space="preserve">казание услуг </w:t>
      </w:r>
      <w:r w:rsidR="003F4771" w:rsidRPr="003F4771">
        <w:rPr>
          <w:b/>
          <w:iCs/>
          <w:color w:val="0000FF"/>
          <w:sz w:val="24"/>
          <w:szCs w:val="24"/>
        </w:rPr>
        <w:t>спецтехники в рамках исполнения обязательств по договорам ТП филиала «Ивэнерго» (Г)</w:t>
      </w:r>
      <w:r w:rsidRPr="003C6E6B">
        <w:rPr>
          <w:iCs/>
          <w:sz w:val="24"/>
          <w:szCs w:val="24"/>
        </w:rPr>
        <w:t xml:space="preserve"> </w:t>
      </w:r>
      <w:r w:rsidR="003F4771">
        <w:rPr>
          <w:iCs/>
          <w:sz w:val="24"/>
          <w:szCs w:val="24"/>
        </w:rPr>
        <w:t>(</w:t>
      </w:r>
      <w:r w:rsidRPr="003C6E6B">
        <w:rPr>
          <w:iCs/>
          <w:sz w:val="24"/>
          <w:szCs w:val="24"/>
        </w:rPr>
        <w:t>расположенного по адресу: РФ, 153000, г. Иваново, ул. Крутицкая, д. 8/2)</w:t>
      </w:r>
      <w:bookmarkEnd w:id="3"/>
      <w:r>
        <w:rPr>
          <w:iCs/>
          <w:sz w:val="24"/>
          <w:szCs w:val="24"/>
        </w:rPr>
        <w:t>.</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9815EA" w:rsidRDefault="00B828F6" w:rsidP="006F316D">
      <w:pPr>
        <w:pStyle w:val="afe"/>
        <w:numPr>
          <w:ilvl w:val="0"/>
          <w:numId w:val="4"/>
        </w:numPr>
        <w:spacing w:before="40" w:line="240" w:lineRule="auto"/>
        <w:rPr>
          <w:sz w:val="24"/>
          <w:szCs w:val="24"/>
        </w:rPr>
      </w:pPr>
      <w:r w:rsidRPr="00391ABE">
        <w:rPr>
          <w:b/>
          <w:sz w:val="24"/>
          <w:szCs w:val="24"/>
        </w:rPr>
        <w:t>Предмет договора:</w:t>
      </w:r>
      <w:r w:rsidR="00391ABE">
        <w:rPr>
          <w:sz w:val="24"/>
          <w:szCs w:val="24"/>
        </w:rPr>
        <w:t xml:space="preserve"> </w:t>
      </w:r>
      <w:r w:rsidR="000A23C2" w:rsidRPr="000A23C2">
        <w:rPr>
          <w:b/>
          <w:iCs/>
          <w:color w:val="0000FF"/>
          <w:sz w:val="24"/>
          <w:szCs w:val="24"/>
        </w:rPr>
        <w:t>оказание услуг спецтехники в рамках исполнения обязательств по договорам ТП филиала «Ивэнерго» (Г)</w:t>
      </w:r>
      <w:r w:rsidR="00FA7795">
        <w:rPr>
          <w:iCs/>
          <w:sz w:val="24"/>
          <w:szCs w:val="24"/>
        </w:rPr>
        <w:t>.</w:t>
      </w:r>
      <w:r w:rsidR="00886AB3">
        <w:rPr>
          <w:sz w:val="24"/>
          <w:szCs w:val="24"/>
        </w:rPr>
        <w:t xml:space="preserve"> </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lastRenderedPageBreak/>
        <w:t xml:space="preserve">Техническое задание </w:t>
      </w:r>
      <w:r>
        <w:rPr>
          <w:b/>
          <w:sz w:val="24"/>
          <w:szCs w:val="24"/>
        </w:rPr>
        <w:t xml:space="preserve">на </w:t>
      </w:r>
      <w:r w:rsidR="00E76931">
        <w:rPr>
          <w:b/>
          <w:sz w:val="24"/>
          <w:szCs w:val="24"/>
        </w:rPr>
        <w:t>оказание услуг</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0C1A75">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w:t>
      </w:r>
      <w:r w:rsidRPr="001848F5">
        <w:rPr>
          <w:sz w:val="24"/>
          <w:szCs w:val="24"/>
        </w:rPr>
        <w:lastRenderedPageBreak/>
        <w:t>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 xml:space="preserve">Перечень и объем </w:t>
      </w:r>
      <w:r w:rsidR="00E76931">
        <w:rPr>
          <w:b/>
          <w:sz w:val="24"/>
          <w:szCs w:val="24"/>
        </w:rPr>
        <w:t>оказания услуг</w:t>
      </w:r>
      <w:r w:rsidRPr="009D65B6">
        <w:rPr>
          <w:b/>
          <w:sz w:val="24"/>
          <w:szCs w:val="24"/>
        </w:rPr>
        <w:t>:</w:t>
      </w:r>
      <w:r w:rsidRPr="009D65B6">
        <w:rPr>
          <w:sz w:val="24"/>
          <w:szCs w:val="24"/>
        </w:rPr>
        <w:t xml:space="preserve"> согласно требований и условий, изложенных в Техническом задании.</w:t>
      </w:r>
    </w:p>
    <w:p w:rsidR="00391ABE" w:rsidRPr="009D65B6" w:rsidRDefault="00391ABE" w:rsidP="003A4CFA">
      <w:pPr>
        <w:pStyle w:val="afe"/>
        <w:numPr>
          <w:ilvl w:val="0"/>
          <w:numId w:val="4"/>
        </w:numPr>
        <w:tabs>
          <w:tab w:val="left" w:pos="1080"/>
        </w:tabs>
        <w:spacing w:line="240" w:lineRule="auto"/>
        <w:rPr>
          <w:sz w:val="24"/>
          <w:szCs w:val="24"/>
        </w:rPr>
      </w:pPr>
      <w:r w:rsidRPr="009D65B6">
        <w:rPr>
          <w:b/>
          <w:sz w:val="24"/>
          <w:szCs w:val="24"/>
        </w:rPr>
        <w:t xml:space="preserve">Место </w:t>
      </w:r>
      <w:r w:rsidR="00E76931">
        <w:rPr>
          <w:b/>
          <w:sz w:val="24"/>
          <w:szCs w:val="24"/>
        </w:rPr>
        <w:t>оказания услуг</w:t>
      </w:r>
      <w:r w:rsidRPr="009D65B6">
        <w:rPr>
          <w:b/>
          <w:sz w:val="24"/>
          <w:szCs w:val="24"/>
        </w:rPr>
        <w:t>:</w:t>
      </w:r>
      <w:r w:rsidRPr="009D65B6">
        <w:rPr>
          <w:sz w:val="24"/>
          <w:szCs w:val="24"/>
        </w:rPr>
        <w:t xml:space="preserve"> </w:t>
      </w:r>
      <w:r w:rsidR="003A4CFA" w:rsidRPr="003A4CFA">
        <w:rPr>
          <w:sz w:val="24"/>
          <w:szCs w:val="24"/>
        </w:rPr>
        <w:t>на объектах, указанных в Приложении №1 к настоящей Документации</w:t>
      </w:r>
      <w:r w:rsidRPr="009D65B6">
        <w:rPr>
          <w:sz w:val="24"/>
          <w:szCs w:val="24"/>
        </w:rPr>
        <w:t>.</w:t>
      </w:r>
    </w:p>
    <w:p w:rsidR="00CD7650" w:rsidRPr="009D65B6" w:rsidRDefault="00CD7650" w:rsidP="006E0F55">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w:t>
      </w:r>
      <w:r w:rsidR="00E76931">
        <w:rPr>
          <w:b/>
          <w:sz w:val="24"/>
          <w:szCs w:val="24"/>
        </w:rPr>
        <w:t>оказания услуг</w:t>
      </w:r>
      <w:r w:rsidRPr="009D65B6">
        <w:rPr>
          <w:b/>
          <w:sz w:val="24"/>
          <w:szCs w:val="24"/>
        </w:rPr>
        <w:t xml:space="preserve">: </w:t>
      </w:r>
      <w:r w:rsidR="003A4CFA" w:rsidRPr="000A52E7">
        <w:rPr>
          <w:b/>
          <w:color w:val="0000FF"/>
          <w:sz w:val="24"/>
          <w:szCs w:val="24"/>
        </w:rPr>
        <w:t xml:space="preserve">с момента заключения Договора – до </w:t>
      </w:r>
      <w:r w:rsidR="00E76931">
        <w:rPr>
          <w:b/>
          <w:color w:val="0000FF"/>
          <w:sz w:val="24"/>
          <w:szCs w:val="24"/>
        </w:rPr>
        <w:t>30</w:t>
      </w:r>
      <w:r w:rsidR="003A4CFA" w:rsidRPr="000A52E7">
        <w:rPr>
          <w:b/>
          <w:color w:val="0000FF"/>
          <w:spacing w:val="-2"/>
          <w:sz w:val="24"/>
          <w:szCs w:val="24"/>
        </w:rPr>
        <w:t>.</w:t>
      </w:r>
      <w:r w:rsidR="00E76931">
        <w:rPr>
          <w:b/>
          <w:color w:val="0000FF"/>
          <w:spacing w:val="-2"/>
          <w:sz w:val="24"/>
          <w:szCs w:val="24"/>
        </w:rPr>
        <w:t>11</w:t>
      </w:r>
      <w:r w:rsidR="003A4CFA" w:rsidRPr="000A52E7">
        <w:rPr>
          <w:b/>
          <w:color w:val="0000FF"/>
          <w:spacing w:val="-2"/>
          <w:sz w:val="24"/>
          <w:szCs w:val="24"/>
        </w:rPr>
        <w:t>.2026 г</w:t>
      </w:r>
      <w:r w:rsidR="003A4CFA" w:rsidRPr="000A52E7">
        <w:rPr>
          <w:b/>
          <w:color w:val="0000FF"/>
          <w:sz w:val="24"/>
          <w:szCs w:val="24"/>
        </w:rPr>
        <w:t>.</w:t>
      </w:r>
      <w:bookmarkEnd w:id="30"/>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 xml:space="preserve">Дополнительные требования к </w:t>
      </w:r>
      <w:r w:rsidR="00667901">
        <w:rPr>
          <w:b/>
          <w:color w:val="000000"/>
          <w:sz w:val="24"/>
          <w:szCs w:val="24"/>
        </w:rPr>
        <w:t>оказываемым услугам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623DF7" w:rsidRPr="00F95FC0" w:rsidRDefault="009166BE" w:rsidP="006E0F55">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9D65B6">
        <w:rPr>
          <w:b/>
          <w:sz w:val="24"/>
          <w:szCs w:val="24"/>
        </w:rPr>
        <w:t>Начальная (максимальная) цена Договора</w:t>
      </w:r>
      <w:r w:rsidR="00391ABE" w:rsidRPr="009D65B6">
        <w:rPr>
          <w:b/>
          <w:sz w:val="24"/>
          <w:szCs w:val="24"/>
        </w:rPr>
        <w:t xml:space="preserve">: </w:t>
      </w:r>
      <w:bookmarkEnd w:id="31"/>
      <w:r w:rsidR="00127F74">
        <w:rPr>
          <w:b/>
          <w:color w:val="0000FF"/>
          <w:sz w:val="24"/>
          <w:szCs w:val="24"/>
        </w:rPr>
        <w:t>5 576 976,24</w:t>
      </w:r>
      <w:r w:rsidR="00E774A7" w:rsidRPr="005C10CF">
        <w:rPr>
          <w:sz w:val="24"/>
          <w:szCs w:val="24"/>
        </w:rPr>
        <w:t xml:space="preserve"> рублей РФ, с учетом НДС</w:t>
      </w:r>
      <w:r w:rsidR="00EA75C7">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0C1A75">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0C1A75">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0C1A75">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3" w:name="_Ref440964833"/>
      <w:r w:rsidRPr="00D6039D">
        <w:rPr>
          <w:b/>
          <w:sz w:val="24"/>
          <w:szCs w:val="24"/>
        </w:rPr>
        <w:t>Форма и порядок оплаты:</w:t>
      </w:r>
      <w:r w:rsidRPr="00D6039D">
        <w:rPr>
          <w:sz w:val="24"/>
          <w:szCs w:val="24"/>
        </w:rPr>
        <w:t xml:space="preserve"> </w:t>
      </w:r>
      <w:bookmarkEnd w:id="33"/>
      <w:r w:rsidR="002B0C2A" w:rsidRPr="00D6039D">
        <w:rPr>
          <w:iCs/>
          <w:sz w:val="24"/>
          <w:szCs w:val="24"/>
        </w:rPr>
        <w:t xml:space="preserve">безналичный расчет, оплата производится в течение </w:t>
      </w:r>
      <w:r w:rsidR="002B0C2A" w:rsidRPr="00D6039D">
        <w:rPr>
          <w:b/>
          <w:iCs/>
          <w:color w:val="0000FF"/>
          <w:sz w:val="24"/>
          <w:szCs w:val="24"/>
        </w:rPr>
        <w:t>7 (семи) рабочих</w:t>
      </w:r>
      <w:r w:rsidR="002B0C2A" w:rsidRPr="00D6039D">
        <w:rPr>
          <w:iCs/>
          <w:sz w:val="24"/>
          <w:szCs w:val="24"/>
        </w:rPr>
        <w:t xml:space="preserve"> дней</w:t>
      </w:r>
      <w:r w:rsidR="002B0C2A" w:rsidRPr="002B0C2A">
        <w:rPr>
          <w:iCs/>
          <w:sz w:val="24"/>
          <w:szCs w:val="24"/>
        </w:rPr>
        <w:t xml:space="preserve"> с момента подписания Сторонами </w:t>
      </w:r>
      <w:r w:rsidR="008479A6">
        <w:rPr>
          <w:iCs/>
          <w:sz w:val="24"/>
          <w:szCs w:val="24"/>
        </w:rPr>
        <w:t>документа об оказании услуги</w:t>
      </w:r>
      <w:r w:rsidR="002B0C2A" w:rsidRPr="002B0C2A">
        <w:rPr>
          <w:sz w:val="24"/>
          <w:szCs w:val="24"/>
        </w:rPr>
        <w:t xml:space="preserve"> и иных документов, предусмотренных договором(</w:t>
      </w:r>
      <w:proofErr w:type="spellStart"/>
      <w:r w:rsidR="002B0C2A" w:rsidRPr="002B0C2A">
        <w:rPr>
          <w:sz w:val="24"/>
          <w:szCs w:val="24"/>
        </w:rPr>
        <w:t>ами</w:t>
      </w:r>
      <w:proofErr w:type="spellEnd"/>
      <w:r w:rsidR="002B0C2A" w:rsidRPr="002B0C2A">
        <w:rPr>
          <w:sz w:val="24"/>
          <w:szCs w:val="24"/>
        </w:rPr>
        <w:t>)</w:t>
      </w:r>
      <w:r w:rsidR="002B0C2A" w:rsidRPr="002B0C2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w:t>
      </w:r>
      <w:r w:rsidR="006A2A0C">
        <w:rPr>
          <w:sz w:val="24"/>
          <w:szCs w:val="24"/>
        </w:rPr>
        <w:t>оказания услуг</w:t>
      </w:r>
      <w:r w:rsidRPr="002B0C2A">
        <w:rPr>
          <w:sz w:val="24"/>
          <w:szCs w:val="24"/>
        </w:rPr>
        <w:t xml:space="preserve">,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0C1A75">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0C1A75">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w:t>
      </w:r>
      <w:r w:rsidR="006A2A0C">
        <w:rPr>
          <w:sz w:val="24"/>
          <w:szCs w:val="24"/>
        </w:rPr>
        <w:t>оказания услуг</w:t>
      </w:r>
      <w:r w:rsidRPr="008415E0">
        <w:rPr>
          <w:sz w:val="24"/>
          <w:szCs w:val="24"/>
        </w:rPr>
        <w:t xml:space="preserve">,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0C1A75">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0C1A75">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lastRenderedPageBreak/>
        <w:t xml:space="preserve">Участник должен указать в составе своей Заявки конкретные условия </w:t>
      </w:r>
      <w:r w:rsidR="006A2A0C">
        <w:rPr>
          <w:sz w:val="24"/>
          <w:szCs w:val="24"/>
        </w:rPr>
        <w:t>оказания услуг</w:t>
      </w:r>
      <w:r w:rsidR="009D200F" w:rsidRPr="003052B7">
        <w:rPr>
          <w:sz w:val="24"/>
          <w:szCs w:val="24"/>
        </w:rPr>
        <w:t xml:space="preserve">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0C1A75">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Регламентом работы ЭТП.</w:t>
      </w:r>
    </w:p>
    <w:p w:rsidR="0072453A" w:rsidRPr="00933EB4" w:rsidRDefault="0072453A" w:rsidP="0072453A">
      <w:pPr>
        <w:spacing w:before="120" w:line="240" w:lineRule="auto"/>
        <w:ind w:left="567" w:firstLine="0"/>
        <w:rPr>
          <w:b/>
          <w:sz w:val="24"/>
          <w:szCs w:val="24"/>
          <w:highlight w:val="yellow"/>
        </w:rPr>
      </w:pPr>
      <w:r w:rsidRPr="00933EB4">
        <w:rPr>
          <w:sz w:val="24"/>
          <w:szCs w:val="24"/>
        </w:rPr>
        <w:t xml:space="preserve">Дата начала срока подачи заявок: </w:t>
      </w:r>
      <w:r w:rsidR="007376CB" w:rsidRPr="00D846CF">
        <w:rPr>
          <w:b/>
          <w:color w:val="0000FF"/>
          <w:sz w:val="24"/>
          <w:szCs w:val="24"/>
        </w:rPr>
        <w:t>0</w:t>
      </w:r>
      <w:r w:rsidR="005E01BB">
        <w:rPr>
          <w:b/>
          <w:color w:val="0000FF"/>
          <w:sz w:val="24"/>
          <w:szCs w:val="24"/>
        </w:rPr>
        <w:t>7</w:t>
      </w:r>
      <w:r w:rsidRPr="00D846CF">
        <w:rPr>
          <w:b/>
          <w:color w:val="0000FF"/>
          <w:sz w:val="24"/>
          <w:szCs w:val="24"/>
        </w:rPr>
        <w:t xml:space="preserve"> </w:t>
      </w:r>
      <w:r w:rsidR="00D846CF" w:rsidRPr="00D846CF">
        <w:rPr>
          <w:b/>
          <w:color w:val="0000FF"/>
          <w:sz w:val="24"/>
          <w:szCs w:val="24"/>
        </w:rPr>
        <w:t>мая</w:t>
      </w:r>
      <w:r w:rsidRPr="00D846CF">
        <w:rPr>
          <w:b/>
          <w:color w:val="0000FF"/>
          <w:sz w:val="24"/>
          <w:szCs w:val="24"/>
        </w:rPr>
        <w:t xml:space="preserve"> </w:t>
      </w:r>
      <w:r w:rsidR="00501202" w:rsidRPr="00D846CF">
        <w:rPr>
          <w:b/>
          <w:color w:val="0000FF"/>
          <w:sz w:val="24"/>
          <w:szCs w:val="24"/>
        </w:rPr>
        <w:t>202</w:t>
      </w:r>
      <w:r w:rsidR="00532E5A" w:rsidRPr="00D846CF">
        <w:rPr>
          <w:b/>
          <w:color w:val="0000FF"/>
          <w:sz w:val="24"/>
          <w:szCs w:val="24"/>
        </w:rPr>
        <w:t>6</w:t>
      </w:r>
      <w:r w:rsidRPr="00D846CF">
        <w:rPr>
          <w:color w:val="0000FF"/>
          <w:sz w:val="24"/>
          <w:szCs w:val="24"/>
        </w:rPr>
        <w:t xml:space="preserve"> </w:t>
      </w:r>
      <w:r w:rsidRPr="00D846CF">
        <w:rPr>
          <w:b/>
          <w:color w:val="0000FF"/>
          <w:sz w:val="24"/>
          <w:szCs w:val="24"/>
        </w:rPr>
        <w:t>года;</w:t>
      </w:r>
    </w:p>
    <w:p w:rsidR="0072453A" w:rsidRPr="00933EB4" w:rsidRDefault="0072453A" w:rsidP="0072453A">
      <w:pPr>
        <w:spacing w:line="240" w:lineRule="auto"/>
        <w:ind w:left="567" w:firstLine="0"/>
        <w:rPr>
          <w:b/>
          <w:sz w:val="24"/>
          <w:szCs w:val="24"/>
          <w:highlight w:val="yellow"/>
        </w:rPr>
      </w:pPr>
      <w:bookmarkStart w:id="38" w:name="_Ref5788987"/>
      <w:r w:rsidRPr="00933EB4">
        <w:rPr>
          <w:sz w:val="24"/>
          <w:szCs w:val="24"/>
        </w:rPr>
        <w:t xml:space="preserve">Дата и время окончания срока, последний день срока подачи Заявок: </w:t>
      </w:r>
      <w:r w:rsidR="00D846CF" w:rsidRPr="00D846CF">
        <w:rPr>
          <w:b/>
          <w:color w:val="0000FF"/>
          <w:sz w:val="24"/>
          <w:szCs w:val="24"/>
        </w:rPr>
        <w:t>1</w:t>
      </w:r>
      <w:r w:rsidR="005E01BB">
        <w:rPr>
          <w:b/>
          <w:color w:val="0000FF"/>
          <w:sz w:val="24"/>
          <w:szCs w:val="24"/>
        </w:rPr>
        <w:t>5</w:t>
      </w:r>
      <w:r w:rsidRPr="00D846CF">
        <w:rPr>
          <w:b/>
          <w:color w:val="0000FF"/>
          <w:sz w:val="24"/>
          <w:szCs w:val="24"/>
        </w:rPr>
        <w:t xml:space="preserve"> </w:t>
      </w:r>
      <w:r w:rsidR="00D846CF" w:rsidRPr="00D846CF">
        <w:rPr>
          <w:b/>
          <w:color w:val="0000FF"/>
          <w:sz w:val="24"/>
          <w:szCs w:val="24"/>
        </w:rPr>
        <w:t>мая</w:t>
      </w:r>
      <w:r w:rsidRPr="00D846CF">
        <w:rPr>
          <w:b/>
          <w:color w:val="0000FF"/>
          <w:sz w:val="24"/>
          <w:szCs w:val="24"/>
        </w:rPr>
        <w:t xml:space="preserve"> </w:t>
      </w:r>
      <w:r w:rsidR="00532E5A" w:rsidRPr="00D846CF">
        <w:rPr>
          <w:b/>
          <w:color w:val="0000FF"/>
          <w:sz w:val="24"/>
          <w:szCs w:val="24"/>
        </w:rPr>
        <w:t>2026</w:t>
      </w:r>
      <w:r w:rsidR="00532E5A" w:rsidRPr="00D846CF">
        <w:rPr>
          <w:color w:val="0000FF"/>
          <w:sz w:val="24"/>
          <w:szCs w:val="24"/>
        </w:rPr>
        <w:t xml:space="preserve"> </w:t>
      </w:r>
      <w:r w:rsidRPr="00D846CF">
        <w:rPr>
          <w:b/>
          <w:color w:val="0000FF"/>
          <w:sz w:val="24"/>
          <w:szCs w:val="24"/>
        </w:rPr>
        <w:t xml:space="preserve">года </w:t>
      </w:r>
      <w:r w:rsidR="00933EB4" w:rsidRPr="00D846CF">
        <w:rPr>
          <w:b/>
          <w:color w:val="0000FF"/>
          <w:sz w:val="24"/>
          <w:szCs w:val="24"/>
        </w:rPr>
        <w:t>1</w:t>
      </w:r>
      <w:r w:rsidR="00D846CF" w:rsidRPr="00D846CF">
        <w:rPr>
          <w:b/>
          <w:color w:val="0000FF"/>
          <w:sz w:val="24"/>
          <w:szCs w:val="24"/>
        </w:rPr>
        <w:t>2</w:t>
      </w:r>
      <w:r w:rsidRPr="00D846CF">
        <w:rPr>
          <w:b/>
          <w:color w:val="0000FF"/>
          <w:sz w:val="24"/>
          <w:szCs w:val="24"/>
        </w:rPr>
        <w:t>:00 (время московское).</w:t>
      </w:r>
      <w:bookmarkEnd w:id="38"/>
    </w:p>
    <w:p w:rsidR="0072453A" w:rsidRPr="00933EB4" w:rsidRDefault="0072453A" w:rsidP="0072453A">
      <w:pPr>
        <w:spacing w:line="240" w:lineRule="auto"/>
        <w:ind w:left="567" w:firstLine="0"/>
        <w:rPr>
          <w:sz w:val="24"/>
          <w:szCs w:val="24"/>
        </w:rPr>
      </w:pPr>
      <w:r w:rsidRPr="00933EB4">
        <w:rPr>
          <w:sz w:val="24"/>
          <w:szCs w:val="24"/>
        </w:rPr>
        <w:t xml:space="preserve">Рассмотрение заявок: </w:t>
      </w:r>
    </w:p>
    <w:p w:rsidR="0072453A" w:rsidRPr="00933EB4" w:rsidRDefault="0072453A" w:rsidP="0072453A">
      <w:pPr>
        <w:pStyle w:val="Default"/>
        <w:tabs>
          <w:tab w:val="left" w:pos="0"/>
        </w:tabs>
        <w:ind w:firstLine="567"/>
        <w:jc w:val="both"/>
        <w:rPr>
          <w:color w:val="auto"/>
        </w:rPr>
      </w:pPr>
      <w:r w:rsidRPr="00933EB4">
        <w:rPr>
          <w:color w:val="auto"/>
        </w:rPr>
        <w:t>Дата начала проведения этапа: с момента окончания срока подачи Заявок.</w:t>
      </w:r>
    </w:p>
    <w:p w:rsidR="0072453A" w:rsidRPr="00933EB4" w:rsidRDefault="0072453A" w:rsidP="0072453A">
      <w:pPr>
        <w:pStyle w:val="Default"/>
        <w:tabs>
          <w:tab w:val="left" w:pos="0"/>
        </w:tabs>
        <w:ind w:firstLine="567"/>
        <w:jc w:val="both"/>
        <w:rPr>
          <w:color w:val="auto"/>
        </w:rPr>
      </w:pPr>
      <w:r w:rsidRPr="00933EB4">
        <w:rPr>
          <w:color w:val="auto"/>
        </w:rPr>
        <w:t xml:space="preserve">Дата проведения этапа: </w:t>
      </w:r>
      <w:r w:rsidR="005E01BB">
        <w:rPr>
          <w:b/>
          <w:color w:val="0000FF"/>
        </w:rPr>
        <w:t>21</w:t>
      </w:r>
      <w:r w:rsidR="007376CB" w:rsidRPr="00D846CF">
        <w:rPr>
          <w:b/>
          <w:color w:val="0000FF"/>
        </w:rPr>
        <w:t xml:space="preserve"> </w:t>
      </w:r>
      <w:r w:rsidR="00D846CF" w:rsidRPr="00D846CF">
        <w:rPr>
          <w:b/>
          <w:color w:val="0000FF"/>
        </w:rPr>
        <w:t>мая</w:t>
      </w:r>
      <w:r w:rsidR="007376CB" w:rsidRPr="00D846CF">
        <w:rPr>
          <w:b/>
          <w:color w:val="0000FF"/>
        </w:rPr>
        <w:t xml:space="preserve"> </w:t>
      </w:r>
      <w:r w:rsidR="00532E5A" w:rsidRPr="00D846CF">
        <w:rPr>
          <w:b/>
          <w:color w:val="0000FF"/>
        </w:rPr>
        <w:t>2026</w:t>
      </w:r>
      <w:r w:rsidR="00532E5A" w:rsidRPr="00D846CF">
        <w:rPr>
          <w:color w:val="0000FF"/>
        </w:rPr>
        <w:t xml:space="preserve"> </w:t>
      </w:r>
      <w:r w:rsidRPr="00D846CF">
        <w:rPr>
          <w:b/>
          <w:color w:val="0000FF"/>
        </w:rPr>
        <w:t>года</w:t>
      </w:r>
      <w:r w:rsidRPr="00D846CF">
        <w:rPr>
          <w:color w:val="0000FF"/>
        </w:rPr>
        <w:t>.</w:t>
      </w:r>
    </w:p>
    <w:p w:rsidR="0072453A" w:rsidRDefault="0072453A" w:rsidP="0072453A">
      <w:pPr>
        <w:spacing w:line="240" w:lineRule="auto"/>
        <w:ind w:left="567" w:firstLine="0"/>
        <w:rPr>
          <w:b/>
          <w:sz w:val="24"/>
          <w:szCs w:val="24"/>
          <w:highlight w:val="yellow"/>
        </w:rPr>
      </w:pPr>
      <w:r w:rsidRPr="00933EB4">
        <w:rPr>
          <w:sz w:val="24"/>
          <w:szCs w:val="24"/>
        </w:rPr>
        <w:t xml:space="preserve">Подведение итогов закупки: </w:t>
      </w:r>
      <w:r w:rsidR="00D846CF" w:rsidRPr="00D846CF">
        <w:rPr>
          <w:b/>
          <w:color w:val="0000FF"/>
          <w:sz w:val="24"/>
          <w:szCs w:val="24"/>
        </w:rPr>
        <w:t>2</w:t>
      </w:r>
      <w:r w:rsidR="005E01BB">
        <w:rPr>
          <w:b/>
          <w:color w:val="0000FF"/>
          <w:sz w:val="24"/>
          <w:szCs w:val="24"/>
        </w:rPr>
        <w:t>9</w:t>
      </w:r>
      <w:r w:rsidR="007376CB" w:rsidRPr="00D846CF">
        <w:rPr>
          <w:b/>
          <w:color w:val="0000FF"/>
          <w:sz w:val="24"/>
          <w:szCs w:val="24"/>
        </w:rPr>
        <w:t xml:space="preserve"> </w:t>
      </w:r>
      <w:r w:rsidR="00D846CF" w:rsidRPr="00D846CF">
        <w:rPr>
          <w:b/>
          <w:color w:val="0000FF"/>
          <w:sz w:val="24"/>
          <w:szCs w:val="24"/>
        </w:rPr>
        <w:t>мая</w:t>
      </w:r>
      <w:r w:rsidR="007376CB" w:rsidRPr="00D846CF">
        <w:rPr>
          <w:b/>
          <w:color w:val="0000FF"/>
          <w:sz w:val="24"/>
          <w:szCs w:val="24"/>
        </w:rPr>
        <w:t xml:space="preserve"> </w:t>
      </w:r>
      <w:r w:rsidR="00532E5A" w:rsidRPr="00D846CF">
        <w:rPr>
          <w:b/>
          <w:color w:val="0000FF"/>
          <w:sz w:val="24"/>
          <w:szCs w:val="24"/>
        </w:rPr>
        <w:t>2026</w:t>
      </w:r>
      <w:r w:rsidR="00532E5A" w:rsidRPr="00D846CF">
        <w:rPr>
          <w:color w:val="0000FF"/>
          <w:sz w:val="24"/>
          <w:szCs w:val="24"/>
        </w:rPr>
        <w:t xml:space="preserve"> </w:t>
      </w:r>
      <w:r w:rsidRPr="00D846CF">
        <w:rPr>
          <w:b/>
          <w:color w:val="0000FF"/>
          <w:sz w:val="24"/>
          <w:szCs w:val="24"/>
        </w:rPr>
        <w:t>года.</w:t>
      </w:r>
    </w:p>
    <w:p w:rsidR="0072453A" w:rsidRPr="00933EB4" w:rsidRDefault="0072453A" w:rsidP="0072453A">
      <w:pPr>
        <w:pStyle w:val="afe"/>
        <w:numPr>
          <w:ilvl w:val="0"/>
          <w:numId w:val="4"/>
        </w:numPr>
        <w:tabs>
          <w:tab w:val="left" w:pos="1080"/>
        </w:tabs>
        <w:spacing w:before="240" w:line="240" w:lineRule="auto"/>
        <w:rPr>
          <w:b/>
          <w:sz w:val="24"/>
          <w:szCs w:val="24"/>
        </w:rPr>
      </w:pPr>
      <w:bookmarkStart w:id="39" w:name="_Ref5977403"/>
      <w:r w:rsidRPr="00933EB4">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933EB4" w:rsidRDefault="005E01BB" w:rsidP="0072453A">
      <w:pPr>
        <w:pStyle w:val="Default"/>
        <w:tabs>
          <w:tab w:val="left" w:pos="0"/>
        </w:tabs>
        <w:spacing w:before="120" w:after="120"/>
        <w:ind w:firstLine="567"/>
        <w:jc w:val="both"/>
        <w:rPr>
          <w:b/>
        </w:rPr>
      </w:pPr>
      <w:r>
        <w:rPr>
          <w:b/>
          <w:color w:val="0000FF"/>
        </w:rPr>
        <w:t>12</w:t>
      </w:r>
      <w:r w:rsidR="0072453A" w:rsidRPr="005A64DD">
        <w:rPr>
          <w:b/>
          <w:color w:val="0000FF"/>
        </w:rPr>
        <w:t xml:space="preserve"> </w:t>
      </w:r>
      <w:r w:rsidR="005A64DD" w:rsidRPr="005A64DD">
        <w:rPr>
          <w:b/>
          <w:color w:val="0000FF"/>
        </w:rPr>
        <w:t>мая</w:t>
      </w:r>
      <w:r w:rsidR="0072453A" w:rsidRPr="005A64DD">
        <w:rPr>
          <w:b/>
          <w:color w:val="0000FF"/>
        </w:rPr>
        <w:t xml:space="preserve"> </w:t>
      </w:r>
      <w:r w:rsidR="00532E5A" w:rsidRPr="005A64DD">
        <w:rPr>
          <w:b/>
          <w:color w:val="0000FF"/>
        </w:rPr>
        <w:t>2026</w:t>
      </w:r>
      <w:r w:rsidR="00532E5A" w:rsidRPr="005A64DD">
        <w:rPr>
          <w:color w:val="0000FF"/>
        </w:rPr>
        <w:t xml:space="preserve"> </w:t>
      </w:r>
      <w:r w:rsidR="0072453A" w:rsidRPr="005A64DD">
        <w:rPr>
          <w:b/>
          <w:color w:val="0000FF"/>
        </w:rPr>
        <w:t xml:space="preserve">года </w:t>
      </w:r>
      <w:r w:rsidR="00933EB4" w:rsidRPr="005A64DD">
        <w:rPr>
          <w:b/>
          <w:color w:val="0000FF"/>
        </w:rPr>
        <w:t>1</w:t>
      </w:r>
      <w:r w:rsidR="005A64DD" w:rsidRPr="005A64DD">
        <w:rPr>
          <w:b/>
          <w:color w:val="0000FF"/>
        </w:rPr>
        <w:t>2</w:t>
      </w:r>
      <w:r w:rsidR="0072453A" w:rsidRPr="005A64DD">
        <w:rPr>
          <w:b/>
          <w:color w:val="0000FF"/>
        </w:rPr>
        <w:t>:00 (время московское).</w:t>
      </w:r>
    </w:p>
    <w:p w:rsidR="008B62FD" w:rsidRPr="002B0C2A" w:rsidRDefault="008B62FD" w:rsidP="00595E94">
      <w:pPr>
        <w:pStyle w:val="afe"/>
        <w:numPr>
          <w:ilvl w:val="0"/>
          <w:numId w:val="4"/>
        </w:numPr>
        <w:tabs>
          <w:tab w:val="left" w:pos="1080"/>
        </w:tabs>
        <w:spacing w:line="240" w:lineRule="auto"/>
        <w:ind w:firstLine="142"/>
        <w:rPr>
          <w:sz w:val="24"/>
          <w:szCs w:val="24"/>
        </w:rPr>
      </w:pPr>
      <w:bookmarkStart w:id="40" w:name="_Ref518554593"/>
      <w:r w:rsidRPr="00AA2136">
        <w:rPr>
          <w:sz w:val="24"/>
          <w:szCs w:val="24"/>
        </w:rPr>
        <w:t xml:space="preserve">Участвовать в настоящем Запросе цен могут юридические лица, признанные </w:t>
      </w:r>
      <w:r w:rsidR="00F4204A" w:rsidRPr="00AA2136">
        <w:rPr>
          <w:sz w:val="24"/>
          <w:szCs w:val="24"/>
        </w:rPr>
        <w:t xml:space="preserve">Победителями </w:t>
      </w:r>
      <w:r w:rsidR="00AA2136" w:rsidRPr="00AA2136">
        <w:rPr>
          <w:rFonts w:eastAsia="Calibri"/>
          <w:sz w:val="24"/>
          <w:szCs w:val="24"/>
          <w:lang w:eastAsia="en-US"/>
        </w:rPr>
        <w:t xml:space="preserve">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w:t>
      </w:r>
      <w:proofErr w:type="spellStart"/>
      <w:r w:rsidR="00AA2136" w:rsidRPr="00AA2136">
        <w:rPr>
          <w:rFonts w:eastAsia="Calibri"/>
          <w:sz w:val="24"/>
          <w:szCs w:val="24"/>
          <w:lang w:eastAsia="en-US"/>
        </w:rPr>
        <w:t>техперевооружение</w:t>
      </w:r>
      <w:proofErr w:type="spellEnd"/>
      <w:r w:rsidR="00AA2136" w:rsidRPr="00AA2136">
        <w:rPr>
          <w:rFonts w:eastAsia="Calibri"/>
          <w:sz w:val="24"/>
          <w:szCs w:val="24"/>
          <w:lang w:eastAsia="en-US"/>
        </w:rPr>
        <w:t xml:space="preserve">,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w:t>
      </w:r>
      <w:r w:rsidR="00AA2136" w:rsidRPr="008E0281">
        <w:rPr>
          <w:rFonts w:eastAsia="Calibri"/>
          <w:color w:val="0000FF"/>
          <w:sz w:val="24"/>
          <w:szCs w:val="24"/>
          <w:lang w:eastAsia="en-US"/>
        </w:rPr>
        <w:t>№ 32615631429</w:t>
      </w:r>
      <w:r w:rsidR="00AA2136" w:rsidRPr="00AA2136">
        <w:rPr>
          <w:rFonts w:eastAsia="Calibri"/>
          <w:sz w:val="24"/>
          <w:szCs w:val="24"/>
          <w:lang w:eastAsia="en-US"/>
        </w:rPr>
        <w:t xml:space="preserve">), на основании Протокола заседания Закупочной комиссии ПАО «Россети Центр» </w:t>
      </w:r>
      <w:r w:rsidR="00AA2136" w:rsidRPr="008E0281">
        <w:rPr>
          <w:rFonts w:eastAsia="Calibri"/>
          <w:color w:val="0000FF"/>
          <w:sz w:val="24"/>
          <w:szCs w:val="24"/>
          <w:lang w:eastAsia="en-US"/>
        </w:rPr>
        <w:t>№ 0002-ЦП-26-2 от 02.04.2026</w:t>
      </w:r>
      <w:r w:rsidR="00AA2136" w:rsidRPr="00AA2136">
        <w:rPr>
          <w:rFonts w:eastAsia="Calibri"/>
          <w:sz w:val="24"/>
          <w:szCs w:val="24"/>
          <w:lang w:eastAsia="en-US"/>
        </w:rPr>
        <w:t>, и заключившие соответствующие соглашения</w:t>
      </w:r>
      <w:r w:rsidRPr="002B0C2A">
        <w:rPr>
          <w:sz w:val="24"/>
          <w:szCs w:val="24"/>
        </w:rPr>
        <w:t>.</w:t>
      </w:r>
      <w:bookmarkEnd w:id="35"/>
      <w:bookmarkEnd w:id="36"/>
      <w:bookmarkEnd w:id="40"/>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w:t>
      </w:r>
      <w:r w:rsidRPr="008728A7">
        <w:rPr>
          <w:sz w:val="24"/>
          <w:szCs w:val="24"/>
        </w:rPr>
        <w:lastRenderedPageBreak/>
        <w:t xml:space="preserve">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xml:space="preserve">- наличие замечаний Заказчика по составу и качеству </w:t>
      </w:r>
      <w:r w:rsidR="006A2A0C">
        <w:rPr>
          <w:sz w:val="24"/>
          <w:szCs w:val="24"/>
          <w:lang w:val="ru-RU"/>
        </w:rPr>
        <w:t>оказания услуг</w:t>
      </w:r>
      <w:r w:rsidRPr="008728A7">
        <w:rPr>
          <w:sz w:val="24"/>
          <w:szCs w:val="24"/>
        </w:rPr>
        <w:t>;</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xml:space="preserve">- несоблюдение сроков окончания </w:t>
      </w:r>
      <w:r w:rsidR="006A2A0C">
        <w:rPr>
          <w:sz w:val="24"/>
          <w:szCs w:val="24"/>
          <w:lang w:val="ru-RU"/>
        </w:rPr>
        <w:t>услуг</w:t>
      </w:r>
      <w:r w:rsidRPr="008728A7">
        <w:rPr>
          <w:sz w:val="24"/>
          <w:szCs w:val="24"/>
        </w:rPr>
        <w:t xml:space="preserve"> и сдачи результата </w:t>
      </w:r>
      <w:r w:rsidR="006A2A0C">
        <w:rPr>
          <w:sz w:val="24"/>
          <w:szCs w:val="24"/>
          <w:lang w:val="ru-RU"/>
        </w:rPr>
        <w:t>услуг</w:t>
      </w:r>
      <w:r w:rsidRPr="008728A7">
        <w:rPr>
          <w:sz w:val="24"/>
          <w:szCs w:val="24"/>
        </w:rPr>
        <w:t xml:space="preserve">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1"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1"/>
    </w:p>
    <w:p w:rsidR="0094588A" w:rsidRPr="008728A7" w:rsidRDefault="0094588A" w:rsidP="0094588A">
      <w:pPr>
        <w:pStyle w:val="afe"/>
        <w:numPr>
          <w:ilvl w:val="0"/>
          <w:numId w:val="4"/>
        </w:numPr>
        <w:tabs>
          <w:tab w:val="left" w:pos="1080"/>
        </w:tabs>
        <w:spacing w:line="240" w:lineRule="auto"/>
        <w:rPr>
          <w:sz w:val="24"/>
          <w:szCs w:val="24"/>
        </w:rPr>
      </w:pPr>
      <w:bookmarkStart w:id="42" w:name="_Ref444161569"/>
      <w:bookmarkStart w:id="43"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0C1A75">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2"/>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4" w:name="_Ref315706700"/>
      <w:bookmarkEnd w:id="43"/>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4"/>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6A2A0C">
        <w:rPr>
          <w:sz w:val="24"/>
          <w:szCs w:val="24"/>
          <w:lang w:val="ru-RU"/>
        </w:rPr>
        <w:t>оказание услуг</w:t>
      </w:r>
      <w:r w:rsidR="00916793" w:rsidRPr="00297B01">
        <w:rPr>
          <w:sz w:val="24"/>
          <w:szCs w:val="24"/>
        </w:rPr>
        <w:t xml:space="preserve">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5"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5"/>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lastRenderedPageBreak/>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w:t>
      </w:r>
      <w:r w:rsidR="006A2A0C">
        <w:rPr>
          <w:sz w:val="24"/>
          <w:szCs w:val="24"/>
          <w:lang w:val="ru-RU"/>
        </w:rPr>
        <w:t>оказание услуг</w:t>
      </w:r>
      <w:r w:rsidR="00623DF7" w:rsidRPr="00B95777">
        <w:rPr>
          <w:sz w:val="24"/>
          <w:szCs w:val="24"/>
        </w:rPr>
        <w:t>:</w:t>
      </w:r>
      <w:r w:rsidRPr="00B95777">
        <w:rPr>
          <w:sz w:val="24"/>
          <w:szCs w:val="24"/>
        </w:rPr>
        <w:t xml:space="preserve"> Техническое предложение (Форма 2), График </w:t>
      </w:r>
      <w:r w:rsidR="006A2A0C">
        <w:rPr>
          <w:sz w:val="24"/>
          <w:szCs w:val="24"/>
          <w:lang w:val="ru-RU"/>
        </w:rPr>
        <w:t>оказания услуг</w:t>
      </w:r>
      <w:r w:rsidRPr="00B95777">
        <w:rPr>
          <w:sz w:val="24"/>
          <w:szCs w:val="24"/>
        </w:rPr>
        <w:t xml:space="preserve"> (Форма 3); </w:t>
      </w:r>
      <w:r w:rsidR="00B73F9E" w:rsidRPr="00B95777">
        <w:rPr>
          <w:sz w:val="24"/>
          <w:szCs w:val="24"/>
        </w:rPr>
        <w:t xml:space="preserve">Сводная таблица стоимости </w:t>
      </w:r>
      <w:r w:rsidR="006A2A0C">
        <w:rPr>
          <w:sz w:val="24"/>
          <w:szCs w:val="24"/>
          <w:lang w:val="ru-RU"/>
        </w:rPr>
        <w:t>услуг</w:t>
      </w:r>
      <w:r w:rsidR="00B73F9E" w:rsidRPr="00B95777">
        <w:rPr>
          <w:sz w:val="24"/>
          <w:szCs w:val="24"/>
        </w:rPr>
        <w:t xml:space="preserve">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6A2A0C">
        <w:rPr>
          <w:spacing w:val="-1"/>
          <w:sz w:val="24"/>
          <w:szCs w:val="24"/>
          <w:lang w:val="ru-RU"/>
        </w:rPr>
        <w:t>услуг</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6"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6"/>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47" w:name="_Ref130826117"/>
      <w:r w:rsidRPr="008728A7">
        <w:rPr>
          <w:sz w:val="24"/>
          <w:szCs w:val="24"/>
        </w:rPr>
        <w:t>В составе ценовой части Участник предоставляет:</w:t>
      </w:r>
      <w:bookmarkEnd w:id="47"/>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 xml:space="preserve">Заявку на </w:t>
      </w:r>
      <w:r w:rsidR="006A2A0C">
        <w:rPr>
          <w:sz w:val="24"/>
          <w:szCs w:val="24"/>
        </w:rPr>
        <w:t>оказание услуг</w:t>
      </w:r>
      <w:r w:rsidRPr="008728A7">
        <w:rPr>
          <w:sz w:val="24"/>
          <w:szCs w:val="24"/>
        </w:rPr>
        <w:t xml:space="preserve">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 xml:space="preserve">Сводную таблицу стоимости </w:t>
      </w:r>
      <w:r w:rsidR="006A2A0C">
        <w:rPr>
          <w:sz w:val="24"/>
          <w:szCs w:val="24"/>
        </w:rPr>
        <w:t>услуг</w:t>
      </w:r>
      <w:r w:rsidRPr="00B95777">
        <w:rPr>
          <w:sz w:val="24"/>
          <w:szCs w:val="24"/>
        </w:rPr>
        <w:t xml:space="preserve"> (форма 4)</w:t>
      </w:r>
      <w:r w:rsidR="00190C8D" w:rsidRPr="00B95777">
        <w:rPr>
          <w:sz w:val="24"/>
          <w:szCs w:val="24"/>
        </w:rPr>
        <w:t xml:space="preserve">, с приложением файла Сводной таблицы стоимости </w:t>
      </w:r>
      <w:r w:rsidR="006A2A0C">
        <w:rPr>
          <w:sz w:val="24"/>
          <w:szCs w:val="24"/>
        </w:rPr>
        <w:t>услуг</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0C1A75">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0C1A75">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0C1A75">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w:t>
      </w:r>
      <w:r w:rsidR="006A2A0C">
        <w:rPr>
          <w:sz w:val="24"/>
          <w:szCs w:val="24"/>
        </w:rPr>
        <w:t>услуг</w:t>
      </w:r>
      <w:r w:rsidRPr="00B95777">
        <w:rPr>
          <w:sz w:val="24"/>
          <w:szCs w:val="24"/>
        </w:rPr>
        <w:t xml:space="preserve">,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w:t>
      </w:r>
      <w:r w:rsidRPr="00D11AA5">
        <w:rPr>
          <w:sz w:val="24"/>
          <w:szCs w:val="24"/>
        </w:rPr>
        <w:t xml:space="preserve">предложенная </w:t>
      </w:r>
      <w:r w:rsidR="00AA0B09" w:rsidRPr="00D11AA5">
        <w:rPr>
          <w:sz w:val="24"/>
          <w:szCs w:val="24"/>
        </w:rPr>
        <w:t>Участником</w:t>
      </w:r>
      <w:r w:rsidRPr="00D11AA5">
        <w:rPr>
          <w:sz w:val="24"/>
          <w:szCs w:val="24"/>
        </w:rPr>
        <w:t xml:space="preserve"> цена превышает установленную начальную (</w:t>
      </w:r>
      <w:r w:rsidR="009D200F" w:rsidRPr="00D11AA5">
        <w:rPr>
          <w:sz w:val="24"/>
          <w:szCs w:val="24"/>
        </w:rPr>
        <w:t>максимальную</w:t>
      </w:r>
      <w:r w:rsidRPr="00D11AA5">
        <w:rPr>
          <w:sz w:val="24"/>
          <w:szCs w:val="24"/>
        </w:rPr>
        <w:t>) цену</w:t>
      </w:r>
      <w:r w:rsidR="00CA30A2" w:rsidRPr="00D11AA5">
        <w:rPr>
          <w:sz w:val="24"/>
          <w:szCs w:val="24"/>
        </w:rPr>
        <w:t xml:space="preserve"> </w:t>
      </w:r>
      <w:r w:rsidR="007C0F80" w:rsidRPr="00D11AA5">
        <w:rPr>
          <w:sz w:val="24"/>
          <w:szCs w:val="24"/>
        </w:rPr>
        <w:t xml:space="preserve">Договора </w:t>
      </w:r>
      <w:r w:rsidR="00510B6F" w:rsidRPr="00D11AA5">
        <w:rPr>
          <w:sz w:val="24"/>
          <w:szCs w:val="24"/>
        </w:rPr>
        <w:t>с учетом</w:t>
      </w:r>
      <w:r w:rsidR="00B51691" w:rsidRPr="00D11AA5">
        <w:rPr>
          <w:sz w:val="24"/>
          <w:szCs w:val="24"/>
        </w:rPr>
        <w:t xml:space="preserve"> НДС </w:t>
      </w:r>
      <w:r w:rsidR="00E66163" w:rsidRPr="00D11AA5">
        <w:rPr>
          <w:sz w:val="24"/>
          <w:szCs w:val="24"/>
        </w:rPr>
        <w:t xml:space="preserve">(п. </w:t>
      </w:r>
      <w:r w:rsidR="00E66163" w:rsidRPr="00D11AA5">
        <w:rPr>
          <w:sz w:val="24"/>
          <w:szCs w:val="24"/>
        </w:rPr>
        <w:fldChar w:fldCharType="begin"/>
      </w:r>
      <w:r w:rsidR="00E66163" w:rsidRPr="00D11AA5">
        <w:rPr>
          <w:sz w:val="24"/>
          <w:szCs w:val="24"/>
        </w:rPr>
        <w:instrText xml:space="preserve"> REF _Ref440965830 \r \h  \* MERGEFORMAT </w:instrText>
      </w:r>
      <w:r w:rsidR="00E66163" w:rsidRPr="00D11AA5">
        <w:rPr>
          <w:sz w:val="24"/>
          <w:szCs w:val="24"/>
        </w:rPr>
      </w:r>
      <w:r w:rsidR="00E66163" w:rsidRPr="00D11AA5">
        <w:rPr>
          <w:sz w:val="24"/>
          <w:szCs w:val="24"/>
        </w:rPr>
        <w:fldChar w:fldCharType="separate"/>
      </w:r>
      <w:r w:rsidR="000C1A75" w:rsidRPr="00D11AA5">
        <w:rPr>
          <w:sz w:val="24"/>
          <w:szCs w:val="24"/>
        </w:rPr>
        <w:t>13</w:t>
      </w:r>
      <w:r w:rsidR="00E66163" w:rsidRPr="00D11AA5">
        <w:rPr>
          <w:sz w:val="24"/>
          <w:szCs w:val="24"/>
        </w:rPr>
        <w:fldChar w:fldCharType="end"/>
      </w:r>
      <w:r w:rsidR="00E66163" w:rsidRPr="00D11AA5">
        <w:rPr>
          <w:sz w:val="24"/>
          <w:szCs w:val="24"/>
        </w:rPr>
        <w:t xml:space="preserve">) </w:t>
      </w:r>
      <w:r w:rsidR="00CA30A2" w:rsidRPr="00D11AA5">
        <w:rPr>
          <w:sz w:val="24"/>
          <w:szCs w:val="24"/>
        </w:rPr>
        <w:t>либо не</w:t>
      </w:r>
      <w:r w:rsidR="00CA30A2" w:rsidRPr="00B95777">
        <w:rPr>
          <w:sz w:val="24"/>
          <w:szCs w:val="24"/>
        </w:rPr>
        <w:t xml:space="preserve"> соответствует цене, указанной в </w:t>
      </w:r>
      <w:r w:rsidR="00B73F9E" w:rsidRPr="00B95777">
        <w:rPr>
          <w:sz w:val="24"/>
          <w:szCs w:val="24"/>
        </w:rPr>
        <w:t xml:space="preserve">Сводной таблице стоимости </w:t>
      </w:r>
      <w:r w:rsidR="006A2A0C">
        <w:rPr>
          <w:sz w:val="24"/>
          <w:szCs w:val="24"/>
        </w:rPr>
        <w:t>услуг</w:t>
      </w:r>
      <w:r w:rsidR="00B73F9E" w:rsidRPr="00B95777">
        <w:rPr>
          <w:sz w:val="24"/>
          <w:szCs w:val="24"/>
        </w:rPr>
        <w:t xml:space="preserve">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w:t>
      </w:r>
      <w:r w:rsidRPr="00B95777">
        <w:rPr>
          <w:sz w:val="24"/>
          <w:szCs w:val="24"/>
        </w:rPr>
        <w:lastRenderedPageBreak/>
        <w:t>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48" w:name="_Ref440966276"/>
      <w:r w:rsidRPr="00B95777">
        <w:rPr>
          <w:sz w:val="24"/>
          <w:szCs w:val="24"/>
        </w:rPr>
        <w:t xml:space="preserve">Участник в Графике </w:t>
      </w:r>
      <w:r w:rsidR="006A2A0C">
        <w:rPr>
          <w:sz w:val="24"/>
          <w:szCs w:val="24"/>
        </w:rPr>
        <w:t>оказания услуг</w:t>
      </w:r>
      <w:r w:rsidRPr="00B95777">
        <w:rPr>
          <w:sz w:val="24"/>
          <w:szCs w:val="24"/>
        </w:rPr>
        <w:t xml:space="preserve"> (форма 3) – условия по срокам </w:t>
      </w:r>
      <w:r w:rsidR="006A2A0C">
        <w:rPr>
          <w:sz w:val="24"/>
          <w:szCs w:val="24"/>
        </w:rPr>
        <w:t>оказания услуг</w:t>
      </w:r>
      <w:r w:rsidRPr="00B95777">
        <w:rPr>
          <w:sz w:val="24"/>
          <w:szCs w:val="24"/>
        </w:rPr>
        <w:t xml:space="preserve">,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C1A75">
        <w:rPr>
          <w:sz w:val="24"/>
          <w:szCs w:val="24"/>
        </w:rPr>
        <w:t>19</w:t>
      </w:r>
      <w:r w:rsidR="00AB2E60">
        <w:rPr>
          <w:sz w:val="24"/>
          <w:szCs w:val="24"/>
        </w:rPr>
        <w:fldChar w:fldCharType="end"/>
      </w:r>
      <w:r w:rsidRPr="00B95777">
        <w:rPr>
          <w:sz w:val="24"/>
          <w:szCs w:val="24"/>
        </w:rPr>
        <w:t>)</w:t>
      </w:r>
      <w:r w:rsidR="00BF5BCE" w:rsidRPr="00B95777">
        <w:rPr>
          <w:sz w:val="24"/>
          <w:szCs w:val="24"/>
        </w:rPr>
        <w:t xml:space="preserve">, при этом предложенная Участником в Заявке на </w:t>
      </w:r>
      <w:r w:rsidR="006A2A0C">
        <w:rPr>
          <w:sz w:val="24"/>
          <w:szCs w:val="24"/>
        </w:rPr>
        <w:t>оказание услуг</w:t>
      </w:r>
      <w:r w:rsidR="00BF5BCE" w:rsidRPr="00B95777">
        <w:rPr>
          <w:sz w:val="24"/>
          <w:szCs w:val="24"/>
        </w:rPr>
        <w:t xml:space="preserve">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8"/>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C1A75">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6A2A0C">
        <w:rPr>
          <w:sz w:val="24"/>
          <w:szCs w:val="24"/>
        </w:rPr>
        <w:t>услуг</w:t>
      </w:r>
      <w:r w:rsidRPr="00B95777">
        <w:rPr>
          <w:sz w:val="24"/>
          <w:szCs w:val="24"/>
        </w:rPr>
        <w:t>.</w:t>
      </w:r>
    </w:p>
    <w:p w:rsidR="00F35AF8" w:rsidRPr="002B0C2A" w:rsidRDefault="00F35AF8" w:rsidP="00F35AF8">
      <w:pPr>
        <w:pStyle w:val="afe"/>
        <w:numPr>
          <w:ilvl w:val="0"/>
          <w:numId w:val="4"/>
        </w:numPr>
        <w:tabs>
          <w:tab w:val="left" w:pos="1080"/>
        </w:tabs>
        <w:spacing w:line="240" w:lineRule="auto"/>
        <w:rPr>
          <w:sz w:val="24"/>
          <w:szCs w:val="24"/>
        </w:rPr>
      </w:pPr>
      <w:bookmarkStart w:id="49" w:name="_Ref225757361"/>
      <w:bookmarkStart w:id="50"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0C1A75">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0C1A75">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0C1A75">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0C1A75">
        <w:rPr>
          <w:sz w:val="24"/>
          <w:szCs w:val="24"/>
        </w:rPr>
        <w:t>25</w:t>
      </w:r>
      <w:r w:rsidRPr="002B0C2A">
        <w:rPr>
          <w:sz w:val="24"/>
          <w:szCs w:val="24"/>
        </w:rPr>
        <w:fldChar w:fldCharType="end"/>
      </w:r>
      <w:r w:rsidRPr="002B0C2A">
        <w:rPr>
          <w:sz w:val="24"/>
          <w:szCs w:val="24"/>
        </w:rPr>
        <w:t>, в письменной форме.</w:t>
      </w:r>
      <w:bookmarkEnd w:id="49"/>
    </w:p>
    <w:bookmarkEnd w:id="50"/>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0C1A75">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0C1A75">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6E61DB" w:rsidRDefault="006E61DB" w:rsidP="006E61DB">
      <w:pPr>
        <w:pStyle w:val="afe"/>
        <w:tabs>
          <w:tab w:val="left" w:pos="1080"/>
        </w:tabs>
        <w:spacing w:line="240" w:lineRule="auto"/>
        <w:rPr>
          <w:iCs/>
          <w:sz w:val="24"/>
          <w:szCs w:val="24"/>
        </w:rPr>
      </w:pP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3F0891">
        <w:rPr>
          <w:iCs/>
          <w:sz w:val="24"/>
          <w:szCs w:val="24"/>
          <w:highlight w:val="blue"/>
        </w:rPr>
        <w:fldChar w:fldCharType="begin"/>
      </w:r>
      <w:r w:rsidR="003F0891">
        <w:rPr>
          <w:iCs/>
          <w:sz w:val="24"/>
          <w:szCs w:val="24"/>
        </w:rPr>
        <w:instrText xml:space="preserve"> REF _Ref225757361 \r \h </w:instrText>
      </w:r>
      <w:r w:rsidR="003F0891">
        <w:rPr>
          <w:iCs/>
          <w:sz w:val="24"/>
          <w:szCs w:val="24"/>
          <w:highlight w:val="blue"/>
        </w:rPr>
      </w:r>
      <w:r w:rsidR="003F0891">
        <w:rPr>
          <w:iCs/>
          <w:sz w:val="24"/>
          <w:szCs w:val="24"/>
          <w:highlight w:val="blue"/>
        </w:rPr>
        <w:fldChar w:fldCharType="separate"/>
      </w:r>
      <w:r w:rsidR="000C1A75">
        <w:rPr>
          <w:iCs/>
          <w:sz w:val="24"/>
          <w:szCs w:val="24"/>
        </w:rPr>
        <w:t>38</w:t>
      </w:r>
      <w:r w:rsidR="003F0891">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0C1A75">
        <w:rPr>
          <w:iCs/>
          <w:sz w:val="24"/>
          <w:szCs w:val="24"/>
        </w:rPr>
        <w:t>41</w:t>
      </w:r>
      <w:r w:rsidRPr="00B95777">
        <w:rPr>
          <w:bCs/>
          <w:iCs/>
          <w:sz w:val="24"/>
          <w:szCs w:val="24"/>
        </w:rPr>
        <w:fldChar w:fldCharType="end"/>
      </w:r>
      <w:r w:rsidRPr="00B95777">
        <w:rPr>
          <w:iCs/>
          <w:sz w:val="24"/>
          <w:szCs w:val="24"/>
        </w:rPr>
        <w:t>.</w:t>
      </w:r>
    </w:p>
    <w:p w:rsidR="00431757" w:rsidRPr="008728A7" w:rsidRDefault="00431757" w:rsidP="006E0F55">
      <w:pPr>
        <w:pStyle w:val="afe"/>
        <w:numPr>
          <w:ilvl w:val="0"/>
          <w:numId w:val="4"/>
        </w:numPr>
        <w:tabs>
          <w:tab w:val="left" w:pos="1080"/>
        </w:tabs>
        <w:spacing w:line="240" w:lineRule="auto"/>
        <w:rPr>
          <w:sz w:val="24"/>
          <w:szCs w:val="24"/>
        </w:rPr>
      </w:pPr>
      <w:bookmarkStart w:id="51"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0C1A75">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1"/>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w:t>
      </w:r>
      <w:r w:rsidR="006E61DB" w:rsidRPr="008728A7">
        <w:rPr>
          <w:sz w:val="24"/>
          <w:szCs w:val="24"/>
        </w:rPr>
        <w:lastRenderedPageBreak/>
        <w:t>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8728A7">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8728A7">
        <w:rPr>
          <w:sz w:val="24"/>
          <w:szCs w:val="24"/>
        </w:rPr>
        <w:t xml:space="preserve">Оценка Заявок осуществляется Закупочной комиссией </w:t>
      </w:r>
      <w:r w:rsidRPr="008728A7">
        <w:rPr>
          <w:spacing w:val="-1"/>
          <w:sz w:val="24"/>
          <w:szCs w:val="24"/>
        </w:rPr>
        <w:t xml:space="preserve">и иными лицами (экспертами и специалистами), привлеченными </w:t>
      </w:r>
      <w:r w:rsidRPr="008728A7">
        <w:rPr>
          <w:sz w:val="24"/>
          <w:szCs w:val="24"/>
        </w:rPr>
        <w:t>Организатором.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0C1A75">
        <w:rPr>
          <w:sz w:val="24"/>
          <w:szCs w:val="24"/>
        </w:rPr>
        <w:t>43</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0C1A75">
        <w:rPr>
          <w:sz w:val="24"/>
          <w:szCs w:val="24"/>
        </w:rPr>
        <w:t>44</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2" w:name="_Ref440971211"/>
      <w:r w:rsidRPr="00B95777">
        <w:rPr>
          <w:sz w:val="24"/>
          <w:szCs w:val="24"/>
          <w:u w:val="single"/>
        </w:rPr>
        <w:t>Порядок проведения отборочной стадии:</w:t>
      </w:r>
      <w:bookmarkEnd w:id="52"/>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w:t>
      </w:r>
      <w:r w:rsidRPr="00D11AA5">
        <w:rPr>
          <w:sz w:val="24"/>
          <w:szCs w:val="24"/>
        </w:rPr>
        <w:t xml:space="preserve">соответствие цены </w:t>
      </w:r>
      <w:proofErr w:type="gramStart"/>
      <w:r w:rsidRPr="00D11AA5">
        <w:rPr>
          <w:sz w:val="24"/>
          <w:szCs w:val="24"/>
        </w:rPr>
        <w:t>Заявки</w:t>
      </w:r>
      <w:proofErr w:type="gramEnd"/>
      <w:r w:rsidRPr="00D11AA5">
        <w:rPr>
          <w:sz w:val="24"/>
          <w:szCs w:val="24"/>
        </w:rPr>
        <w:t xml:space="preserve"> установленной начальной (максимальной) цене Договора</w:t>
      </w:r>
      <w:r w:rsidR="00510B6F" w:rsidRPr="00D11AA5">
        <w:rPr>
          <w:sz w:val="24"/>
          <w:szCs w:val="24"/>
        </w:rPr>
        <w:t xml:space="preserve"> с учетом </w:t>
      </w:r>
      <w:r w:rsidR="00B51691" w:rsidRPr="00D11AA5">
        <w:rPr>
          <w:sz w:val="24"/>
          <w:szCs w:val="24"/>
        </w:rPr>
        <w:t>НДС</w:t>
      </w:r>
      <w:r w:rsidR="00221378" w:rsidRPr="00D11AA5">
        <w:rPr>
          <w:sz w:val="24"/>
          <w:szCs w:val="24"/>
        </w:rPr>
        <w:t xml:space="preserve"> и требований по предоставлению национального режима в соответствии</w:t>
      </w:r>
      <w:r w:rsidR="00221378" w:rsidRPr="00825BA5">
        <w:rPr>
          <w:sz w:val="24"/>
          <w:szCs w:val="24"/>
        </w:rPr>
        <w:t xml:space="preserve">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w:t>
      </w:r>
      <w:r w:rsidRPr="00D86EDD">
        <w:rPr>
          <w:sz w:val="24"/>
          <w:szCs w:val="24"/>
        </w:rPr>
        <w:lastRenderedPageBreak/>
        <w:t xml:space="preserve">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3"/>
      <w:bookmarkEnd w:id="54"/>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D11AA5"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w:t>
      </w:r>
      <w:r w:rsidR="000C758B" w:rsidRPr="00D11AA5">
        <w:rPr>
          <w:sz w:val="24"/>
          <w:szCs w:val="24"/>
        </w:rPr>
        <w:t>соответствии с Постановлением правительства РФ №1875</w:t>
      </w:r>
      <w:r w:rsidR="0000453A" w:rsidRPr="00D11AA5">
        <w:rPr>
          <w:sz w:val="24"/>
          <w:szCs w:val="24"/>
        </w:rPr>
        <w:t>;</w:t>
      </w:r>
    </w:p>
    <w:p w:rsidR="00CA30A2" w:rsidRPr="00D11AA5"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D11AA5">
        <w:rPr>
          <w:sz w:val="24"/>
          <w:szCs w:val="24"/>
        </w:rPr>
        <w:t>имеют</w:t>
      </w:r>
      <w:r w:rsidR="00CA30A2" w:rsidRPr="00D11AA5">
        <w:rPr>
          <w:sz w:val="24"/>
          <w:szCs w:val="24"/>
        </w:rPr>
        <w:t xml:space="preserve"> цен</w:t>
      </w:r>
      <w:r w:rsidRPr="00D11AA5">
        <w:rPr>
          <w:sz w:val="24"/>
          <w:szCs w:val="24"/>
        </w:rPr>
        <w:t>у</w:t>
      </w:r>
      <w:r w:rsidR="00CA30A2" w:rsidRPr="00D11AA5">
        <w:rPr>
          <w:sz w:val="24"/>
          <w:szCs w:val="24"/>
        </w:rPr>
        <w:t xml:space="preserve"> Заявки</w:t>
      </w:r>
      <w:r w:rsidRPr="00D11AA5">
        <w:rPr>
          <w:sz w:val="24"/>
          <w:szCs w:val="24"/>
        </w:rPr>
        <w:t>,</w:t>
      </w:r>
      <w:r w:rsidR="00CA30A2" w:rsidRPr="00D11AA5">
        <w:rPr>
          <w:sz w:val="24"/>
          <w:szCs w:val="24"/>
        </w:rPr>
        <w:t xml:space="preserve"> превыша</w:t>
      </w:r>
      <w:r w:rsidRPr="00D11AA5">
        <w:rPr>
          <w:sz w:val="24"/>
          <w:szCs w:val="24"/>
        </w:rPr>
        <w:t>ющую</w:t>
      </w:r>
      <w:r w:rsidR="00CA30A2" w:rsidRPr="00D11AA5">
        <w:rPr>
          <w:sz w:val="24"/>
          <w:szCs w:val="24"/>
        </w:rPr>
        <w:t xml:space="preserve"> начальную (</w:t>
      </w:r>
      <w:r w:rsidR="009D200F" w:rsidRPr="00D11AA5">
        <w:rPr>
          <w:sz w:val="24"/>
          <w:szCs w:val="24"/>
        </w:rPr>
        <w:t>максимальную</w:t>
      </w:r>
      <w:r w:rsidR="00CA30A2" w:rsidRPr="00D11AA5">
        <w:rPr>
          <w:sz w:val="24"/>
          <w:szCs w:val="24"/>
        </w:rPr>
        <w:t>) цену</w:t>
      </w:r>
      <w:r w:rsidR="00693173" w:rsidRPr="00D11AA5">
        <w:rPr>
          <w:sz w:val="24"/>
          <w:szCs w:val="24"/>
        </w:rPr>
        <w:t xml:space="preserve"> Договора</w:t>
      </w:r>
      <w:r w:rsidR="00221378" w:rsidRPr="00D11AA5">
        <w:rPr>
          <w:sz w:val="24"/>
          <w:szCs w:val="24"/>
        </w:rPr>
        <w:t xml:space="preserve"> </w:t>
      </w:r>
      <w:r w:rsidR="00510B6F" w:rsidRPr="00D11AA5">
        <w:rPr>
          <w:sz w:val="24"/>
          <w:szCs w:val="24"/>
        </w:rPr>
        <w:t>с учетом</w:t>
      </w:r>
      <w:r w:rsidR="00221378" w:rsidRPr="00D11AA5">
        <w:rPr>
          <w:sz w:val="24"/>
          <w:szCs w:val="24"/>
        </w:rPr>
        <w:t xml:space="preserve"> НДС</w:t>
      </w:r>
      <w:r w:rsidR="00CA30A2" w:rsidRPr="00D11AA5">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D11AA5">
        <w:rPr>
          <w:sz w:val="24"/>
          <w:szCs w:val="24"/>
          <w:lang w:val="x-none"/>
        </w:rPr>
        <w:t>содержат</w:t>
      </w:r>
      <w:r w:rsidRPr="00B95777">
        <w:rPr>
          <w:sz w:val="24"/>
          <w:szCs w:val="24"/>
          <w:lang w:val="x-none"/>
        </w:rPr>
        <w:t xml:space="preserve">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5"/>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7" w:name="_Ref516150028"/>
      <w:r w:rsidRPr="00FF4872">
        <w:rPr>
          <w:sz w:val="24"/>
          <w:szCs w:val="24"/>
          <w:u w:val="single"/>
        </w:rPr>
        <w:t>Порядок проведения оценочной стадии:</w:t>
      </w:r>
      <w:bookmarkEnd w:id="56"/>
      <w:bookmarkEnd w:id="57"/>
    </w:p>
    <w:p w:rsidR="00DF6641" w:rsidRPr="00D11AA5"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0C1A75">
        <w:rPr>
          <w:sz w:val="24"/>
          <w:szCs w:val="24"/>
        </w:rPr>
        <w:t>45</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 xml:space="preserve">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w:t>
      </w:r>
      <w:r w:rsidR="00DF6641" w:rsidRPr="00331BBD">
        <w:rPr>
          <w:sz w:val="24"/>
          <w:szCs w:val="24"/>
        </w:rPr>
        <w:lastRenderedPageBreak/>
        <w:t>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xml:space="preserve">, чья </w:t>
      </w:r>
      <w:r w:rsidR="00A052FB" w:rsidRPr="00D11AA5">
        <w:rPr>
          <w:sz w:val="24"/>
          <w:szCs w:val="24"/>
        </w:rPr>
        <w:t>Заявка признана лучшей (далее - Победителя)</w:t>
      </w:r>
      <w:r w:rsidRPr="00D11AA5">
        <w:rPr>
          <w:sz w:val="24"/>
          <w:szCs w:val="24"/>
        </w:rPr>
        <w:t xml:space="preserve"> является наименьшая цена Заявки</w:t>
      </w:r>
      <w:r w:rsidR="00825BA5" w:rsidRPr="00D11AA5">
        <w:rPr>
          <w:sz w:val="24"/>
          <w:szCs w:val="24"/>
        </w:rPr>
        <w:t xml:space="preserve"> </w:t>
      </w:r>
      <w:r w:rsidR="00510B6F" w:rsidRPr="00D11AA5">
        <w:rPr>
          <w:sz w:val="24"/>
          <w:szCs w:val="24"/>
        </w:rPr>
        <w:t>с учетом</w:t>
      </w:r>
      <w:r w:rsidR="00825BA5" w:rsidRPr="00D11AA5">
        <w:rPr>
          <w:sz w:val="24"/>
          <w:szCs w:val="24"/>
        </w:rPr>
        <w:t xml:space="preserve"> НДС</w:t>
      </w:r>
      <w:r w:rsidRPr="00D11AA5">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11AA5">
        <w:rPr>
          <w:sz w:val="24"/>
          <w:szCs w:val="24"/>
        </w:rPr>
        <w:t xml:space="preserve">Наивысшее место в итоговой </w:t>
      </w:r>
      <w:proofErr w:type="spellStart"/>
      <w:r w:rsidRPr="00D11AA5">
        <w:rPr>
          <w:sz w:val="24"/>
          <w:szCs w:val="24"/>
        </w:rPr>
        <w:t>ранжировке</w:t>
      </w:r>
      <w:proofErr w:type="spellEnd"/>
      <w:r w:rsidRPr="00D11AA5">
        <w:rPr>
          <w:sz w:val="24"/>
          <w:szCs w:val="24"/>
        </w:rPr>
        <w:t xml:space="preserve"> получает </w:t>
      </w:r>
      <w:r w:rsidR="00413C5D" w:rsidRPr="00D11AA5">
        <w:rPr>
          <w:sz w:val="24"/>
          <w:szCs w:val="24"/>
        </w:rPr>
        <w:t>Заявка</w:t>
      </w:r>
      <w:r w:rsidRPr="00D11AA5">
        <w:rPr>
          <w:sz w:val="24"/>
          <w:szCs w:val="24"/>
        </w:rPr>
        <w:t>, имеющая наименьшую цену, сформированную</w:t>
      </w:r>
      <w:r w:rsidRPr="00FF4872">
        <w:rPr>
          <w:sz w:val="24"/>
          <w:szCs w:val="24"/>
        </w:rPr>
        <w:t xml:space="preserve"> посредством функционала ЭТП. </w:t>
      </w:r>
      <w:proofErr w:type="spellStart"/>
      <w:r w:rsidRPr="00331BBD">
        <w:rPr>
          <w:sz w:val="24"/>
          <w:szCs w:val="24"/>
        </w:rPr>
        <w:t>Ранжировка</w:t>
      </w:r>
      <w:proofErr w:type="spellEnd"/>
      <w:r w:rsidRPr="00331BBD">
        <w:rPr>
          <w:sz w:val="24"/>
          <w:szCs w:val="24"/>
        </w:rPr>
        <w:t xml:space="preserve">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8"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8"/>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C1A75">
        <w:rPr>
          <w:sz w:val="24"/>
          <w:szCs w:val="24"/>
        </w:rPr>
        <w:t>45.3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59" w:name="_Ref188363562"/>
      <w:r w:rsidRPr="00331BB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w:t>
      </w:r>
      <w:r w:rsidRPr="00331BBD">
        <w:rPr>
          <w:sz w:val="24"/>
          <w:szCs w:val="24"/>
        </w:rPr>
        <w:lastRenderedPageBreak/>
        <w:t>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9"/>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0"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0"/>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1"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1"/>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2"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2"/>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C1A75">
        <w:rPr>
          <w:sz w:val="24"/>
          <w:szCs w:val="24"/>
        </w:rPr>
        <w:t>45.3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0C1A75">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C1A75">
        <w:rPr>
          <w:sz w:val="24"/>
          <w:szCs w:val="24"/>
        </w:rPr>
        <w:t>45.3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0C1A75">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C1A75">
        <w:rPr>
          <w:sz w:val="24"/>
          <w:szCs w:val="24"/>
        </w:rPr>
        <w:t>45.3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0C1A75">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0C1A75">
        <w:rPr>
          <w:sz w:val="24"/>
          <w:szCs w:val="24"/>
        </w:rPr>
        <w:t>45.3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3" w:name="_Ref188364967"/>
      <w:r w:rsidRPr="00331BBD">
        <w:rPr>
          <w:sz w:val="24"/>
          <w:szCs w:val="24"/>
        </w:rPr>
        <w:t xml:space="preserve">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w:t>
      </w:r>
      <w:r w:rsidRPr="00331BBD">
        <w:rPr>
          <w:sz w:val="24"/>
          <w:szCs w:val="24"/>
        </w:rPr>
        <w:lastRenderedPageBreak/>
        <w:t>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3"/>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0C1A75">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0C1A75">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0C1A75">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0C1A75">
        <w:rPr>
          <w:sz w:val="24"/>
          <w:szCs w:val="24"/>
        </w:rPr>
        <w:t>45.3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0C1A75">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0C1A75">
        <w:rPr>
          <w:sz w:val="24"/>
          <w:szCs w:val="24"/>
        </w:rPr>
        <w:t>45.3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0C1A75">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C1A75">
        <w:rPr>
          <w:sz w:val="24"/>
          <w:szCs w:val="24"/>
        </w:rPr>
        <w:t>45.3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4"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4"/>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0C1A75">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0C1A75">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lastRenderedPageBreak/>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0C1A75">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0C1A75">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5"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5"/>
      <w:r w:rsidRPr="00331BBD">
        <w:rPr>
          <w:sz w:val="24"/>
          <w:szCs w:val="24"/>
        </w:rPr>
        <w:t xml:space="preserve"> </w:t>
      </w:r>
    </w:p>
    <w:p w:rsidR="00065C66" w:rsidRDefault="00065C66" w:rsidP="007F3C8A">
      <w:pPr>
        <w:pStyle w:val="Default"/>
        <w:widowControl w:val="0"/>
        <w:ind w:right="175"/>
        <w:jc w:val="both"/>
        <w:rPr>
          <w:b/>
          <w:color w:val="auto"/>
        </w:rPr>
      </w:pP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 xml:space="preserve">Запрет, ограничение закупки </w:t>
      </w:r>
      <w:r w:rsidR="006A2A0C">
        <w:rPr>
          <w:b/>
          <w:sz w:val="24"/>
          <w:szCs w:val="24"/>
        </w:rPr>
        <w:t>услуг</w:t>
      </w:r>
      <w:r>
        <w:rPr>
          <w:b/>
          <w:sz w:val="24"/>
          <w:szCs w:val="24"/>
        </w:rPr>
        <w:t>, выполняемых иностранным лицом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w:t>
      </w:r>
      <w:r w:rsidRPr="009D5DFA">
        <w:rPr>
          <w:sz w:val="24"/>
          <w:szCs w:val="24"/>
        </w:rPr>
        <w:lastRenderedPageBreak/>
        <w:t>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6"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66"/>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7"/>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0C1A75">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lastRenderedPageBreak/>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0C1A75">
        <w:rPr>
          <w:sz w:val="24"/>
          <w:szCs w:val="24"/>
        </w:rPr>
        <w:t>47.3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0C1A75">
        <w:rPr>
          <w:sz w:val="24"/>
          <w:szCs w:val="24"/>
        </w:rPr>
        <w:t>47.5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465850246"/>
      <w:bookmarkStart w:id="69"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8"/>
    </w:p>
    <w:bookmarkEnd w:id="69"/>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0C1A75">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0"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0"/>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0C1A75">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w:t>
      </w:r>
      <w:r w:rsidR="006A2A0C">
        <w:rPr>
          <w:sz w:val="24"/>
          <w:szCs w:val="24"/>
        </w:rPr>
        <w:t>оказания услуг</w:t>
      </w:r>
      <w:r w:rsidR="0016674C" w:rsidRPr="00AA12FE">
        <w:rPr>
          <w:sz w:val="24"/>
          <w:szCs w:val="24"/>
        </w:rPr>
        <w:t xml:space="preserve">,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w:t>
      </w:r>
      <w:r w:rsidRPr="00331BBD">
        <w:rPr>
          <w:sz w:val="24"/>
          <w:szCs w:val="24"/>
        </w:rPr>
        <w:lastRenderedPageBreak/>
        <w:t>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19014"/>
      <w:r w:rsidRPr="00025ACE">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и подпункте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Pr>
          <w:sz w:val="24"/>
          <w:szCs w:val="24"/>
        </w:rPr>
        <w:t>55.3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79"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0" w:name="_Ref180149962"/>
      <w:r w:rsidRPr="00470FE8">
        <w:rPr>
          <w:b/>
          <w:iCs/>
          <w:sz w:val="24"/>
          <w:szCs w:val="24"/>
        </w:rPr>
        <w:t>Предусмотренные виды обеспечения:</w:t>
      </w:r>
      <w:bookmarkEnd w:id="80"/>
    </w:p>
    <w:p w:rsidR="000C1A75" w:rsidRPr="00470FE8" w:rsidRDefault="000C1A75" w:rsidP="000C1A75">
      <w:pPr>
        <w:autoSpaceDE w:val="0"/>
        <w:autoSpaceDN w:val="0"/>
        <w:adjustRightInd w:val="0"/>
        <w:spacing w:line="276" w:lineRule="auto"/>
        <w:ind w:firstLine="540"/>
        <w:rPr>
          <w:sz w:val="24"/>
          <w:szCs w:val="24"/>
        </w:rPr>
      </w:pPr>
    </w:p>
    <w:p w:rsidR="000C1A75" w:rsidRPr="00AB4C28"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70FE8">
        <w:rPr>
          <w:bCs/>
          <w:sz w:val="24"/>
          <w:szCs w:val="24"/>
        </w:rPr>
        <w:t>обеспечение</w:t>
      </w:r>
      <w:r w:rsidRPr="00470FE8">
        <w:rPr>
          <w:rFonts w:eastAsia="Arial Unicode MS"/>
          <w:sz w:val="24"/>
          <w:szCs w:val="24"/>
          <w:u w:color="000000"/>
          <w:bdr w:val="nil"/>
        </w:rPr>
        <w:t xml:space="preserve"> на возврат авансовых платежей – </w:t>
      </w:r>
      <w:r w:rsidRPr="00AB4C28">
        <w:rPr>
          <w:rFonts w:eastAsia="Arial Unicode MS"/>
          <w:b/>
          <w:sz w:val="24"/>
          <w:szCs w:val="24"/>
          <w:u w:color="000000"/>
          <w:bdr w:val="nil"/>
        </w:rPr>
        <w:t>не</w:t>
      </w:r>
      <w:r w:rsidRPr="00AB4C28">
        <w:rPr>
          <w:rFonts w:eastAsia="Arial Unicode MS"/>
          <w:sz w:val="24"/>
          <w:szCs w:val="24"/>
          <w:u w:color="000000"/>
          <w:bdr w:val="nil"/>
        </w:rPr>
        <w:t xml:space="preserve"> </w:t>
      </w:r>
      <w:r w:rsidRPr="00AB4C28">
        <w:rPr>
          <w:rFonts w:eastAsia="Arial Unicode MS"/>
          <w:b/>
          <w:sz w:val="24"/>
          <w:szCs w:val="24"/>
          <w:u w:color="000000"/>
          <w:bdr w:val="nil"/>
        </w:rPr>
        <w:t>предусмотрено</w:t>
      </w:r>
      <w:r w:rsidRPr="00AB4C28">
        <w:rPr>
          <w:rFonts w:eastAsia="Arial Unicode MS"/>
          <w:sz w:val="24"/>
          <w:szCs w:val="24"/>
          <w:u w:color="000000"/>
          <w:bdr w:val="nil"/>
        </w:rPr>
        <w:t>;</w:t>
      </w:r>
    </w:p>
    <w:p w:rsidR="000C1A75" w:rsidRPr="00AB4C28"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70FE8">
        <w:rPr>
          <w:rFonts w:eastAsia="Arial Unicode MS"/>
          <w:sz w:val="24"/>
          <w:szCs w:val="24"/>
          <w:u w:color="000000"/>
          <w:bdr w:val="nil"/>
        </w:rPr>
        <w:t xml:space="preserve">обеспечение гарантийных обязательств - </w:t>
      </w:r>
      <w:r w:rsidRPr="00AB4C28">
        <w:rPr>
          <w:rFonts w:eastAsia="Arial Unicode MS"/>
          <w:b/>
          <w:sz w:val="24"/>
          <w:szCs w:val="24"/>
          <w:u w:color="000000"/>
          <w:bdr w:val="nil"/>
        </w:rPr>
        <w:t>не</w:t>
      </w:r>
      <w:r w:rsidRPr="00AB4C28">
        <w:rPr>
          <w:rFonts w:eastAsia="Arial Unicode MS"/>
          <w:sz w:val="24"/>
          <w:szCs w:val="24"/>
          <w:u w:color="000000"/>
          <w:bdr w:val="nil"/>
        </w:rPr>
        <w:t xml:space="preserve"> </w:t>
      </w:r>
      <w:r w:rsidRPr="00AB4C28">
        <w:rPr>
          <w:rFonts w:eastAsia="Arial Unicode MS"/>
          <w:b/>
          <w:sz w:val="24"/>
          <w:szCs w:val="24"/>
          <w:u w:color="000000"/>
          <w:bdr w:val="nil"/>
        </w:rPr>
        <w:t>предусмотрено</w:t>
      </w:r>
      <w:r w:rsidRPr="00AB4C28">
        <w:rPr>
          <w:rFonts w:eastAsia="Arial Unicode MS"/>
          <w:sz w:val="24"/>
          <w:szCs w:val="24"/>
          <w:u w:color="000000"/>
          <w:bdr w:val="nil"/>
        </w:rPr>
        <w:t>;</w:t>
      </w:r>
    </w:p>
    <w:p w:rsidR="000C1A75" w:rsidRPr="00AB4C28"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70FE8">
        <w:rPr>
          <w:bCs/>
          <w:sz w:val="24"/>
          <w:szCs w:val="24"/>
        </w:rPr>
        <w:t>обеспечение</w:t>
      </w:r>
      <w:r w:rsidRPr="00470FE8">
        <w:rPr>
          <w:rFonts w:eastAsia="Arial Unicode MS"/>
          <w:sz w:val="24"/>
          <w:szCs w:val="24"/>
          <w:u w:color="000000"/>
          <w:bdr w:val="nil"/>
        </w:rPr>
        <w:t xml:space="preserve"> исполнения обязательств по </w:t>
      </w:r>
      <w:r w:rsidRPr="00AB4C28">
        <w:rPr>
          <w:rFonts w:eastAsia="Arial Unicode MS"/>
          <w:sz w:val="24"/>
          <w:szCs w:val="24"/>
          <w:u w:color="000000"/>
          <w:bdr w:val="nil"/>
        </w:rPr>
        <w:t>Договору(</w:t>
      </w:r>
      <w:proofErr w:type="spellStart"/>
      <w:r w:rsidRPr="00AB4C28">
        <w:rPr>
          <w:rFonts w:eastAsia="Arial Unicode MS"/>
          <w:sz w:val="24"/>
          <w:szCs w:val="24"/>
          <w:u w:color="000000"/>
          <w:bdr w:val="nil"/>
        </w:rPr>
        <w:t>ам</w:t>
      </w:r>
      <w:proofErr w:type="spellEnd"/>
      <w:r w:rsidRPr="00AB4C28">
        <w:rPr>
          <w:rFonts w:eastAsia="Arial Unicode MS"/>
          <w:sz w:val="24"/>
          <w:szCs w:val="24"/>
          <w:u w:color="000000"/>
          <w:bdr w:val="nil"/>
        </w:rPr>
        <w:t xml:space="preserve">) – </w:t>
      </w:r>
      <w:r w:rsidRPr="00AB4C28">
        <w:rPr>
          <w:rFonts w:eastAsia="Arial Unicode MS"/>
          <w:b/>
          <w:sz w:val="24"/>
          <w:szCs w:val="24"/>
          <w:u w:color="000000"/>
          <w:bdr w:val="nil"/>
        </w:rPr>
        <w:t xml:space="preserve">не предусмотрено, </w:t>
      </w:r>
      <w:r w:rsidRPr="00AB4C28">
        <w:rPr>
          <w:rFonts w:eastAsia="Arial Unicode MS"/>
          <w:sz w:val="24"/>
          <w:szCs w:val="24"/>
          <w:u w:color="000000"/>
          <w:bdr w:val="nil"/>
        </w:rPr>
        <w:t xml:space="preserve">за исключением </w:t>
      </w:r>
      <w:r w:rsidRPr="00AB4C28">
        <w:rPr>
          <w:sz w:val="24"/>
          <w:szCs w:val="24"/>
        </w:rPr>
        <w:t xml:space="preserve">случая предложения Победителем аномально низкой (демпинговой) цены (подпункт  </w:t>
      </w:r>
      <w:r w:rsidRPr="00AB4C28">
        <w:rPr>
          <w:sz w:val="24"/>
          <w:szCs w:val="24"/>
        </w:rPr>
        <w:fldChar w:fldCharType="begin"/>
      </w:r>
      <w:r w:rsidRPr="00AB4C28">
        <w:rPr>
          <w:sz w:val="24"/>
          <w:szCs w:val="24"/>
        </w:rPr>
        <w:instrText xml:space="preserve"> REF _Ref180154709 \r \h  \* MERGEFORMAT </w:instrText>
      </w:r>
      <w:r w:rsidRPr="00AB4C28">
        <w:rPr>
          <w:sz w:val="24"/>
          <w:szCs w:val="24"/>
        </w:rPr>
      </w:r>
      <w:r w:rsidRPr="00AB4C28">
        <w:rPr>
          <w:sz w:val="24"/>
          <w:szCs w:val="24"/>
        </w:rPr>
        <w:fldChar w:fldCharType="separate"/>
      </w:r>
      <w:r w:rsidRPr="00AB4C28">
        <w:rPr>
          <w:sz w:val="24"/>
          <w:szCs w:val="24"/>
        </w:rPr>
        <w:t>55.2</w:t>
      </w:r>
      <w:r w:rsidRPr="00AB4C28">
        <w:rPr>
          <w:sz w:val="24"/>
          <w:szCs w:val="24"/>
        </w:rPr>
        <w:fldChar w:fldCharType="end"/>
      </w:r>
      <w:r w:rsidRPr="00AB4C28">
        <w:rPr>
          <w:sz w:val="24"/>
          <w:szCs w:val="24"/>
        </w:rPr>
        <w:t xml:space="preserve"> настоящей документации).</w:t>
      </w:r>
    </w:p>
    <w:p w:rsidR="000C1A75" w:rsidRPr="00470FE8" w:rsidRDefault="000C1A75" w:rsidP="000C1A75">
      <w:pPr>
        <w:widowControl w:val="0"/>
        <w:pBdr>
          <w:top w:val="nil"/>
          <w:left w:val="nil"/>
          <w:bottom w:val="nil"/>
          <w:right w:val="nil"/>
          <w:between w:val="nil"/>
        </w:pBdr>
        <w:tabs>
          <w:tab w:val="left" w:pos="1418"/>
        </w:tabs>
        <w:spacing w:line="276" w:lineRule="auto"/>
        <w:rPr>
          <w:rFonts w:eastAsia="Arial Unicode MS"/>
          <w:b/>
          <w:sz w:val="24"/>
          <w:szCs w:val="24"/>
          <w:highlight w:val="yellow"/>
          <w:u w:color="000000"/>
          <w:bdr w:val="nil"/>
        </w:rPr>
      </w:pPr>
    </w:p>
    <w:p w:rsidR="000C1A75" w:rsidRPr="00AB4C28"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AB4C28">
        <w:rPr>
          <w:b/>
          <w:bCs/>
          <w:sz w:val="24"/>
          <w:szCs w:val="24"/>
        </w:rPr>
        <w:t>Требования к обеспечению. Обеспечение исполнения обязательств по Договору(</w:t>
      </w:r>
      <w:proofErr w:type="spellStart"/>
      <w:r w:rsidRPr="00AB4C28">
        <w:rPr>
          <w:b/>
          <w:bCs/>
          <w:sz w:val="24"/>
          <w:szCs w:val="24"/>
        </w:rPr>
        <w:t>ам</w:t>
      </w:r>
      <w:proofErr w:type="spellEnd"/>
      <w:r w:rsidRPr="00AB4C28">
        <w:rPr>
          <w:b/>
          <w:bCs/>
          <w:sz w:val="24"/>
          <w:szCs w:val="24"/>
        </w:rPr>
        <w:t>) не предусмотрено, за исключением случая предложения Победителем аномально низкой (демпинговой) цены</w:t>
      </w:r>
    </w:p>
    <w:p w:rsidR="000C1A75" w:rsidRPr="00470FE8" w:rsidRDefault="000C1A75" w:rsidP="000C1A75">
      <w:pPr>
        <w:widowControl w:val="0"/>
        <w:spacing w:line="276" w:lineRule="auto"/>
        <w:rPr>
          <w:b/>
          <w:sz w:val="24"/>
          <w:szCs w:val="24"/>
        </w:rPr>
      </w:pPr>
    </w:p>
    <w:p w:rsidR="000C1A75" w:rsidRPr="00470FE8"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70FE8">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w:t>
      </w:r>
      <w:r w:rsidRPr="00470FE8">
        <w:rPr>
          <w:bCs/>
          <w:sz w:val="24"/>
          <w:szCs w:val="24"/>
        </w:rPr>
        <w:lastRenderedPageBreak/>
        <w:t>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70FE8">
        <w:rPr>
          <w:bCs/>
          <w:sz w:val="24"/>
          <w:szCs w:val="24"/>
        </w:rPr>
        <w:t>ов</w:t>
      </w:r>
      <w:proofErr w:type="spellEnd"/>
      <w:r w:rsidRPr="00470FE8">
        <w:rPr>
          <w:bCs/>
          <w:sz w:val="24"/>
          <w:szCs w:val="24"/>
        </w:rPr>
        <w:t xml:space="preserve">) в случае </w:t>
      </w:r>
      <w:r w:rsidRPr="007A48B0">
        <w:rPr>
          <w:bCs/>
          <w:sz w:val="24"/>
          <w:szCs w:val="24"/>
        </w:rPr>
        <w:t xml:space="preserve">предложения Победителем аномально низкой (демпинговой) цены: </w:t>
      </w:r>
      <w:r w:rsidRPr="007A48B0">
        <w:rPr>
          <w:b/>
          <w:bCs/>
          <w:sz w:val="24"/>
          <w:szCs w:val="24"/>
        </w:rPr>
        <w:t>приведены в Приложении №7 к закупочной</w:t>
      </w:r>
      <w:r w:rsidRPr="00470FE8">
        <w:rPr>
          <w:b/>
          <w:bCs/>
          <w:sz w:val="24"/>
          <w:szCs w:val="24"/>
        </w:rPr>
        <w:t xml:space="preserve">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1"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81"/>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Pr>
          <w:sz w:val="24"/>
          <w:szCs w:val="24"/>
        </w:rPr>
        <w:t>55.3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Pr>
          <w:sz w:val="24"/>
          <w:szCs w:val="24"/>
        </w:rPr>
        <w:t>57.1</w:t>
      </w:r>
      <w:r w:rsidRPr="00CC3DCC">
        <w:rPr>
          <w:sz w:val="24"/>
          <w:szCs w:val="24"/>
        </w:rPr>
        <w:fldChar w:fldCharType="end"/>
      </w:r>
      <w:r w:rsidRPr="00CC3DCC">
        <w:rPr>
          <w:sz w:val="24"/>
          <w:szCs w:val="24"/>
        </w:rPr>
        <w:t>.</w:t>
      </w:r>
      <w:bookmarkEnd w:id="82"/>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Pr>
          <w:sz w:val="24"/>
          <w:szCs w:val="24"/>
        </w:rPr>
        <w:t>55.3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4"/>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w:t>
      </w:r>
      <w:r w:rsidRPr="00021699">
        <w:rPr>
          <w:sz w:val="24"/>
          <w:szCs w:val="24"/>
        </w:rPr>
        <w:lastRenderedPageBreak/>
        <w:t>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5"/>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0C1A75">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7"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8"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0C1A75">
        <w:rPr>
          <w:sz w:val="24"/>
          <w:szCs w:val="24"/>
          <w:lang w:eastAsia="x-none"/>
        </w:rPr>
        <w:t>55</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9"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w:t>
      </w:r>
      <w:r w:rsidRPr="00470FE8">
        <w:rPr>
          <w:sz w:val="24"/>
          <w:szCs w:val="24"/>
        </w:rPr>
        <w:lastRenderedPageBreak/>
        <w:t>Российской Федерации.</w:t>
      </w:r>
      <w:bookmarkEnd w:id="88"/>
      <w:bookmarkEnd w:id="89"/>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863DF7" w:rsidRPr="007376CB" w:rsidRDefault="00863DF7" w:rsidP="00863DF7">
      <w:pPr>
        <w:shd w:val="clear" w:color="auto" w:fill="FFF2CC"/>
        <w:ind w:firstLine="0"/>
        <w:jc w:val="right"/>
        <w:rPr>
          <w:b/>
          <w:sz w:val="24"/>
          <w:szCs w:val="24"/>
        </w:rPr>
      </w:pPr>
      <w:r w:rsidRPr="007376CB">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0" w:name="_Toc206907096"/>
      <w:bookmarkStart w:id="91" w:name="_Письмо_о_подаче"/>
      <w:bookmarkEnd w:id="90"/>
      <w:bookmarkEnd w:id="91"/>
      <w:r>
        <w:rPr>
          <w:b/>
        </w:rPr>
        <w:t xml:space="preserve">Заявка на </w:t>
      </w:r>
      <w:r w:rsidR="006A2A0C">
        <w:rPr>
          <w:b/>
          <w:lang w:val="ru-RU"/>
        </w:rPr>
        <w:t>оказание услуг</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6A2A0C">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 xml:space="preserve">Наименование </w:t>
            </w:r>
            <w:r w:rsidR="006A2A0C">
              <w:rPr>
                <w:i/>
                <w:sz w:val="24"/>
                <w:szCs w:val="24"/>
                <w:lang w:val="ru-RU" w:eastAsia="ru-RU"/>
              </w:rPr>
              <w:t>услуг</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80543" w:rsidP="00AC3202">
            <w:pPr>
              <w:widowControl w:val="0"/>
              <w:tabs>
                <w:tab w:val="left" w:pos="6354"/>
              </w:tabs>
              <w:autoSpaceDE w:val="0"/>
              <w:autoSpaceDN w:val="0"/>
              <w:adjustRightInd w:val="0"/>
              <w:ind w:firstLine="0"/>
              <w:jc w:val="left"/>
              <w:rPr>
                <w:b/>
                <w:sz w:val="24"/>
                <w:szCs w:val="24"/>
              </w:rPr>
            </w:pPr>
            <w:r>
              <w:rPr>
                <w:b/>
                <w:sz w:val="24"/>
                <w:szCs w:val="24"/>
              </w:rPr>
              <w:t>Услуга 1</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80543" w:rsidP="00AC3202">
            <w:pPr>
              <w:widowControl w:val="0"/>
              <w:tabs>
                <w:tab w:val="left" w:pos="6354"/>
              </w:tabs>
              <w:autoSpaceDE w:val="0"/>
              <w:autoSpaceDN w:val="0"/>
              <w:adjustRightInd w:val="0"/>
              <w:ind w:firstLine="0"/>
              <w:jc w:val="left"/>
              <w:rPr>
                <w:b/>
                <w:sz w:val="24"/>
                <w:szCs w:val="24"/>
              </w:rPr>
            </w:pPr>
            <w:r>
              <w:rPr>
                <w:b/>
                <w:sz w:val="24"/>
                <w:szCs w:val="24"/>
              </w:rPr>
              <w:t>Услуга 2</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80543" w:rsidP="00AC3202">
            <w:pPr>
              <w:widowControl w:val="0"/>
              <w:tabs>
                <w:tab w:val="left" w:pos="6354"/>
              </w:tabs>
              <w:autoSpaceDE w:val="0"/>
              <w:autoSpaceDN w:val="0"/>
              <w:adjustRightInd w:val="0"/>
              <w:ind w:firstLine="0"/>
              <w:jc w:val="left"/>
              <w:rPr>
                <w:b/>
                <w:sz w:val="24"/>
                <w:szCs w:val="24"/>
              </w:rPr>
            </w:pPr>
            <w:r>
              <w:rPr>
                <w:b/>
                <w:sz w:val="24"/>
                <w:szCs w:val="24"/>
              </w:rPr>
              <w:t>…</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w:t>
      </w:r>
      <w:r w:rsidR="006A2A0C">
        <w:rPr>
          <w:sz w:val="24"/>
          <w:szCs w:val="24"/>
        </w:rPr>
        <w:t>оказания услуг</w:t>
      </w:r>
      <w:r w:rsidRPr="008415E0">
        <w:rPr>
          <w:sz w:val="24"/>
          <w:szCs w:val="24"/>
        </w:rPr>
        <w:t xml:space="preserve">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 xml:space="preserve">приводится перечень и характеристики сопутствующих </w:t>
      </w:r>
      <w:r w:rsidR="00080946">
        <w:rPr>
          <w:b/>
          <w:i/>
          <w:sz w:val="24"/>
          <w:szCs w:val="24"/>
        </w:rPr>
        <w:t>услуг</w:t>
      </w:r>
      <w:r w:rsidRPr="00331BBD">
        <w:rPr>
          <w:b/>
          <w:i/>
          <w:sz w:val="24"/>
          <w:szCs w:val="24"/>
        </w:rPr>
        <w:t>).</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w:t>
      </w:r>
      <w:r w:rsidR="002D286D">
        <w:rPr>
          <w:b/>
          <w:bCs/>
          <w:sz w:val="24"/>
          <w:szCs w:val="24"/>
        </w:rPr>
        <w:t>оказания услуг</w:t>
      </w:r>
      <w:r w:rsidRPr="008B0A98">
        <w:rPr>
          <w:b/>
          <w:bCs/>
          <w:sz w:val="24"/>
          <w:szCs w:val="24"/>
        </w:rPr>
        <w:t xml:space="preserve">: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w:t>
      </w:r>
      <w:r w:rsidR="002D286D">
        <w:rPr>
          <w:bCs/>
          <w:sz w:val="24"/>
          <w:szCs w:val="24"/>
        </w:rPr>
        <w:t>оказания услуг</w:t>
      </w:r>
      <w:r w:rsidRPr="008B0A98">
        <w:rPr>
          <w:bCs/>
          <w:sz w:val="24"/>
          <w:szCs w:val="24"/>
        </w:rPr>
        <w:t xml:space="preserve">: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w:t>
      </w:r>
      <w:r w:rsidR="002D286D">
        <w:rPr>
          <w:bCs/>
          <w:sz w:val="24"/>
          <w:szCs w:val="24"/>
        </w:rPr>
        <w:t>оказания услуг</w:t>
      </w:r>
      <w:r w:rsidRPr="008B0A98">
        <w:rPr>
          <w:bCs/>
          <w:sz w:val="24"/>
          <w:szCs w:val="24"/>
        </w:rPr>
        <w:t xml:space="preserve">: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 xml:space="preserve">Условия оплаты </w:t>
      </w:r>
      <w:r w:rsidR="002D286D">
        <w:rPr>
          <w:b/>
          <w:bCs/>
          <w:sz w:val="24"/>
          <w:szCs w:val="24"/>
        </w:rPr>
        <w:t>оказания услуг</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D80543" w:rsidRDefault="00D80543" w:rsidP="00A41C7C">
      <w:pPr>
        <w:rPr>
          <w:b/>
          <w:sz w:val="24"/>
          <w:szCs w:val="24"/>
        </w:rPr>
      </w:pPr>
    </w:p>
    <w:p w:rsidR="00D80543" w:rsidRDefault="00D80543" w:rsidP="00A41C7C">
      <w:pPr>
        <w:rPr>
          <w:b/>
          <w:sz w:val="24"/>
          <w:szCs w:val="24"/>
        </w:rPr>
      </w:pPr>
    </w:p>
    <w:p w:rsidR="00A41C7C" w:rsidRPr="00AE03D6" w:rsidRDefault="00A41C7C" w:rsidP="00A41C7C">
      <w:pPr>
        <w:rPr>
          <w:b/>
          <w:sz w:val="24"/>
          <w:szCs w:val="24"/>
        </w:rPr>
      </w:pPr>
      <w:bookmarkStart w:id="92" w:name="_GoBack"/>
      <w:bookmarkEnd w:id="92"/>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w:t>
      </w:r>
      <w:r w:rsidR="002D286D">
        <w:rPr>
          <w:b/>
          <w:sz w:val="24"/>
          <w:szCs w:val="24"/>
        </w:rPr>
        <w:t xml:space="preserve">оказания </w:t>
      </w:r>
      <w:proofErr w:type="gramStart"/>
      <w:r w:rsidR="002D286D">
        <w:rPr>
          <w:b/>
          <w:sz w:val="24"/>
          <w:szCs w:val="24"/>
        </w:rPr>
        <w:t>услуг</w:t>
      </w:r>
      <w:r w:rsidR="00A41C7C" w:rsidRPr="00AE03D6">
        <w:rPr>
          <w:b/>
          <w:sz w:val="24"/>
          <w:szCs w:val="24"/>
        </w:rPr>
        <w:t xml:space="preserve">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 xml:space="preserve">3) Сводная таблица стоимости </w:t>
      </w:r>
      <w:r w:rsidR="002D286D">
        <w:rPr>
          <w:b/>
          <w:sz w:val="24"/>
          <w:szCs w:val="24"/>
        </w:rPr>
        <w:t>услуг</w:t>
      </w:r>
      <w:r w:rsidRPr="00AE03D6">
        <w:rPr>
          <w:b/>
          <w:sz w:val="24"/>
          <w:szCs w:val="24"/>
        </w:rPr>
        <w:t xml:space="preserve">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3" w:name="_Toc439170674"/>
      <w:bookmarkStart w:id="94" w:name="_Toc439172776"/>
      <w:bookmarkStart w:id="95" w:name="_Toc439173220"/>
      <w:bookmarkStart w:id="96" w:name="_Toc439238214"/>
      <w:bookmarkStart w:id="97" w:name="_Toc439252762"/>
      <w:bookmarkStart w:id="98" w:name="_Toc439323736"/>
      <w:bookmarkStart w:id="99" w:name="_Toc440361370"/>
      <w:bookmarkStart w:id="100" w:name="_Toc440376125"/>
      <w:bookmarkStart w:id="101" w:name="_Toc440376252"/>
      <w:bookmarkStart w:id="102" w:name="_Toc440382510"/>
      <w:bookmarkStart w:id="103" w:name="_Toc440447180"/>
      <w:bookmarkStart w:id="104" w:name="_Toc440632341"/>
      <w:bookmarkStart w:id="105" w:name="_Toc440875113"/>
      <w:bookmarkStart w:id="106" w:name="_Toc441131100"/>
      <w:bookmarkStart w:id="107" w:name="_Toc441485097"/>
      <w:bookmarkStart w:id="108" w:name="_Toc441572074"/>
      <w:bookmarkStart w:id="109" w:name="_Toc441575166"/>
      <w:bookmarkStart w:id="110" w:name="_Toc443377629"/>
      <w:r w:rsidRPr="00BC2273">
        <w:rPr>
          <w:b/>
          <w:i/>
        </w:rPr>
        <w:t>Инструкции по заполнению</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sidR="002D286D">
        <w:rPr>
          <w:sz w:val="24"/>
          <w:szCs w:val="24"/>
          <w:lang w:val="ru-RU"/>
        </w:rPr>
        <w:t>оказания услуг</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0C1A75">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 xml:space="preserve">графе «Наименование </w:t>
      </w:r>
      <w:r w:rsidR="00472D8F">
        <w:rPr>
          <w:sz w:val="24"/>
          <w:szCs w:val="24"/>
          <w:lang w:val="ru-RU"/>
        </w:rPr>
        <w:t>услуг</w:t>
      </w:r>
      <w:r w:rsidRPr="00D236CE">
        <w:rPr>
          <w:sz w:val="24"/>
          <w:szCs w:val="24"/>
        </w:rPr>
        <w:t xml:space="preserve">» указываются виды </w:t>
      </w:r>
      <w:r w:rsidR="00472D8F">
        <w:rPr>
          <w:sz w:val="24"/>
          <w:szCs w:val="24"/>
          <w:lang w:val="ru-RU"/>
        </w:rPr>
        <w:t>услуг</w:t>
      </w:r>
      <w:r w:rsidRPr="00D236CE">
        <w:rPr>
          <w:sz w:val="24"/>
          <w:szCs w:val="24"/>
        </w:rPr>
        <w:t>,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00501292">
        <w:rPr>
          <w:sz w:val="24"/>
          <w:szCs w:val="24"/>
          <w:lang w:val="ru-RU"/>
        </w:rPr>
        <w:t>оказания услуг</w:t>
      </w:r>
      <w:r w:rsidRPr="00C83069">
        <w:rPr>
          <w:sz w:val="24"/>
          <w:szCs w:val="24"/>
          <w:lang w:val="ru-RU"/>
        </w:rPr>
        <w:t>.</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0C1A75">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 xml:space="preserve">Сводной таблице стоимости </w:t>
      </w:r>
      <w:r w:rsidR="00501292">
        <w:rPr>
          <w:sz w:val="24"/>
          <w:szCs w:val="24"/>
          <w:lang w:val="ru-RU"/>
        </w:rPr>
        <w:t>услуг</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w:t>
      </w:r>
      <w:r w:rsidR="00501292">
        <w:rPr>
          <w:sz w:val="24"/>
          <w:szCs w:val="24"/>
          <w:lang w:val="ru-RU"/>
        </w:rPr>
        <w:t>услуг</w:t>
      </w:r>
      <w:r w:rsidRPr="00B177AE">
        <w:rPr>
          <w:sz w:val="24"/>
          <w:szCs w:val="24"/>
        </w:rPr>
        <w:t xml:space="preserve">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1"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 xml:space="preserve">Техническое предложение на </w:t>
      </w:r>
      <w:r w:rsidR="00BF7980">
        <w:rPr>
          <w:b/>
          <w:sz w:val="24"/>
          <w:szCs w:val="24"/>
        </w:rPr>
        <w:t>оказание услуг</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 xml:space="preserve">[Участник указывает все позиции Технического задания, относящиеся к </w:t>
      </w:r>
      <w:r w:rsidR="00BF7980">
        <w:rPr>
          <w:rStyle w:val="afb"/>
          <w:bCs w:val="0"/>
          <w:sz w:val="24"/>
          <w:szCs w:val="24"/>
        </w:rPr>
        <w:t>оказываемым услугам</w:t>
      </w:r>
      <w:r w:rsidRPr="001A709B">
        <w:rPr>
          <w:rStyle w:val="afb"/>
          <w:bCs w:val="0"/>
          <w:sz w:val="24"/>
          <w:szCs w:val="24"/>
        </w:rPr>
        <w:t>,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2" w:name="_Toc228857839"/>
      <w:bookmarkStart w:id="113" w:name="_Toc202247497"/>
      <w:bookmarkStart w:id="114" w:name="_Toc202243110"/>
      <w:bookmarkStart w:id="115" w:name="_Toc200597924"/>
      <w:bookmarkStart w:id="116" w:name="_Toc200441842"/>
      <w:bookmarkStart w:id="117" w:name="_Toc200441691"/>
      <w:bookmarkStart w:id="118" w:name="_Toc200440638"/>
      <w:bookmarkStart w:id="119" w:name="_Toc200378398"/>
      <w:bookmarkStart w:id="120" w:name="_Toc98254014"/>
      <w:bookmarkStart w:id="121" w:name="_Toc175749020"/>
      <w:r w:rsidRPr="001A709B">
        <w:rPr>
          <w:b/>
          <w:i/>
        </w:rPr>
        <w:t>Инструкции по заполнению</w:t>
      </w:r>
      <w:bookmarkEnd w:id="112"/>
      <w:bookmarkEnd w:id="113"/>
      <w:bookmarkEnd w:id="114"/>
      <w:bookmarkEnd w:id="115"/>
      <w:bookmarkEnd w:id="116"/>
      <w:bookmarkEnd w:id="117"/>
      <w:bookmarkEnd w:id="118"/>
      <w:bookmarkEnd w:id="119"/>
      <w:bookmarkEnd w:id="120"/>
      <w:bookmarkEnd w:id="121"/>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 xml:space="preserve">относящиеся к </w:t>
      </w:r>
      <w:r w:rsidR="00BF7980">
        <w:rPr>
          <w:sz w:val="24"/>
          <w:szCs w:val="24"/>
        </w:rPr>
        <w:t>оказываемым услугам</w:t>
      </w:r>
      <w:r w:rsidRPr="001A709B">
        <w:rPr>
          <w:sz w:val="24"/>
          <w:szCs w:val="24"/>
        </w:rPr>
        <w:t xml:space="preserve">, которые являются предметом закупки, их количественных и качественных характеристик (в том числе состав </w:t>
      </w:r>
      <w:r w:rsidR="00BF7980">
        <w:rPr>
          <w:sz w:val="24"/>
          <w:szCs w:val="24"/>
        </w:rPr>
        <w:t>услуг</w:t>
      </w:r>
      <w:r w:rsidRPr="001A709B">
        <w:rPr>
          <w:sz w:val="24"/>
          <w:szCs w:val="24"/>
        </w:rPr>
        <w:t xml:space="preserve">, сроки </w:t>
      </w:r>
      <w:r w:rsidR="00BF7980">
        <w:rPr>
          <w:sz w:val="24"/>
          <w:szCs w:val="24"/>
        </w:rPr>
        <w:t>оказания услуг</w:t>
      </w:r>
      <w:r w:rsidRPr="001A709B">
        <w:rPr>
          <w:sz w:val="24"/>
          <w:szCs w:val="24"/>
        </w:rPr>
        <w:t>),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 xml:space="preserve">График </w:t>
      </w:r>
      <w:r w:rsidR="00BF7980">
        <w:rPr>
          <w:b/>
          <w:sz w:val="24"/>
          <w:szCs w:val="24"/>
        </w:rPr>
        <w:t>оказания услуг</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00BF7980">
        <w:rPr>
          <w:sz w:val="24"/>
          <w:szCs w:val="24"/>
        </w:rPr>
        <w:t>оказания услуг</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00BF7980">
        <w:rPr>
          <w:sz w:val="24"/>
          <w:szCs w:val="24"/>
        </w:rPr>
        <w:t>оказания услуг</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2" w:name="_Toc228857842"/>
      <w:bookmarkStart w:id="123" w:name="_Toc202247500"/>
      <w:bookmarkStart w:id="124" w:name="_Toc202243113"/>
      <w:bookmarkStart w:id="125" w:name="_Toc200597927"/>
      <w:bookmarkStart w:id="126" w:name="_Toc200441845"/>
      <w:bookmarkStart w:id="127" w:name="_Toc200441694"/>
      <w:bookmarkStart w:id="128" w:name="_Toc200440641"/>
      <w:bookmarkStart w:id="129" w:name="_Toc200378401"/>
      <w:bookmarkStart w:id="130" w:name="_Toc98254017"/>
      <w:bookmarkStart w:id="131" w:name="_Toc175749023"/>
      <w:r w:rsidRPr="008415E0">
        <w:rPr>
          <w:b/>
          <w:i/>
        </w:rPr>
        <w:t>Инструкции по заполнению</w:t>
      </w:r>
      <w:bookmarkEnd w:id="122"/>
      <w:bookmarkEnd w:id="123"/>
      <w:bookmarkEnd w:id="124"/>
      <w:bookmarkEnd w:id="125"/>
      <w:bookmarkEnd w:id="126"/>
      <w:bookmarkEnd w:id="127"/>
      <w:bookmarkEnd w:id="128"/>
      <w:bookmarkEnd w:id="129"/>
      <w:bookmarkEnd w:id="130"/>
      <w:bookmarkEnd w:id="131"/>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 xml:space="preserve">В данном Графике </w:t>
      </w:r>
      <w:r w:rsidR="00EF6055">
        <w:rPr>
          <w:sz w:val="24"/>
          <w:szCs w:val="24"/>
        </w:rPr>
        <w:t>оказания услуг</w:t>
      </w:r>
      <w:r w:rsidRPr="008415E0">
        <w:rPr>
          <w:sz w:val="24"/>
          <w:szCs w:val="24"/>
        </w:rPr>
        <w:t xml:space="preserve">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EF6055">
        <w:rPr>
          <w:sz w:val="24"/>
          <w:szCs w:val="24"/>
        </w:rPr>
        <w:t>услуг</w:t>
      </w:r>
      <w:r w:rsidR="00716EE9">
        <w:rPr>
          <w:sz w:val="24"/>
          <w:szCs w:val="24"/>
        </w:rPr>
        <w:t xml:space="preserve">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w:t>
      </w:r>
      <w:r w:rsidR="00EF6055">
        <w:rPr>
          <w:sz w:val="24"/>
          <w:szCs w:val="24"/>
        </w:rPr>
        <w:t>оказания услуг</w:t>
      </w:r>
      <w:r w:rsidRPr="008415E0">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EF6055" w:rsidP="00F90AD6">
            <w:pPr>
              <w:pStyle w:val="af3"/>
              <w:rPr>
                <w:b/>
                <w:bCs/>
                <w:color w:val="000000"/>
                <w:lang w:val="ru-RU" w:eastAsia="ru-RU"/>
              </w:rPr>
            </w:pPr>
            <w:r>
              <w:rPr>
                <w:b/>
                <w:bCs/>
                <w:color w:val="000000"/>
                <w:lang w:val="ru-RU" w:eastAsia="ru-RU"/>
              </w:rPr>
              <w:t>Услуга</w:t>
            </w:r>
            <w:r w:rsidR="0094588A" w:rsidRPr="00FD18DF">
              <w:rPr>
                <w:b/>
                <w:bCs/>
                <w:color w:val="000000"/>
                <w:lang w:val="ru-RU" w:eastAsia="ru-RU"/>
              </w:rPr>
              <w:t xml:space="preserve">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EF6055" w:rsidP="00F90AD6">
            <w:pPr>
              <w:pStyle w:val="af3"/>
              <w:rPr>
                <w:color w:val="000000"/>
                <w:lang w:val="ru-RU" w:eastAsia="ru-RU"/>
              </w:rPr>
            </w:pPr>
            <w:r>
              <w:rPr>
                <w:color w:val="000000"/>
                <w:lang w:val="ru-RU" w:eastAsia="ru-RU"/>
              </w:rPr>
              <w:t>Услуга</w:t>
            </w:r>
            <w:r w:rsidR="0094588A" w:rsidRPr="00FD18DF">
              <w:rPr>
                <w:color w:val="000000"/>
                <w:lang w:val="ru-RU" w:eastAsia="ru-RU"/>
              </w:rPr>
              <w:t xml:space="preserve">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EF6055" w:rsidP="00F90AD6">
            <w:pPr>
              <w:pStyle w:val="af3"/>
              <w:rPr>
                <w:color w:val="000000"/>
                <w:lang w:val="ru-RU" w:eastAsia="ru-RU"/>
              </w:rPr>
            </w:pPr>
            <w:r w:rsidRPr="00EF6055">
              <w:rPr>
                <w:color w:val="000000"/>
                <w:lang w:val="ru-RU" w:eastAsia="ru-RU"/>
              </w:rPr>
              <w:t>Услуга</w:t>
            </w:r>
            <w:r w:rsidR="0094588A" w:rsidRPr="00FD18DF">
              <w:rPr>
                <w:color w:val="000000"/>
                <w:lang w:val="ru-RU" w:eastAsia="ru-RU"/>
              </w:rPr>
              <w:t xml:space="preserve">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EF6055" w:rsidP="00F90AD6">
            <w:pPr>
              <w:pStyle w:val="af3"/>
              <w:rPr>
                <w:color w:val="000000"/>
                <w:lang w:val="ru-RU" w:eastAsia="ru-RU"/>
              </w:rPr>
            </w:pPr>
            <w:r w:rsidRPr="00EF6055">
              <w:rPr>
                <w:color w:val="000000"/>
                <w:lang w:val="ru-RU" w:eastAsia="ru-RU"/>
              </w:rPr>
              <w:t>Услуга</w:t>
            </w:r>
            <w:r w:rsidR="0094588A" w:rsidRPr="00FD18DF">
              <w:rPr>
                <w:color w:val="000000"/>
                <w:lang w:val="ru-RU" w:eastAsia="ru-RU"/>
              </w:rPr>
              <w:t xml:space="preserve">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863DF7" w:rsidRPr="007376CB" w:rsidRDefault="00863DF7" w:rsidP="00863DF7">
      <w:pPr>
        <w:shd w:val="clear" w:color="auto" w:fill="FFF2CC"/>
        <w:ind w:firstLine="0"/>
        <w:jc w:val="right"/>
        <w:rPr>
          <w:b/>
          <w:sz w:val="24"/>
          <w:szCs w:val="24"/>
        </w:rPr>
      </w:pPr>
      <w:r w:rsidRPr="007376CB">
        <w:rPr>
          <w:b/>
          <w:sz w:val="24"/>
          <w:szCs w:val="24"/>
        </w:rPr>
        <w:lastRenderedPageBreak/>
        <w:t>(Данная форма включается в ценовую часть заявки)</w:t>
      </w: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 xml:space="preserve">Сводная таблица стоимости </w:t>
      </w:r>
      <w:r w:rsidR="00EF6055">
        <w:rPr>
          <w:b/>
          <w:sz w:val="24"/>
          <w:szCs w:val="24"/>
        </w:rPr>
        <w:t>услуг</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EF6055">
            <w:pPr>
              <w:pStyle w:val="af0"/>
              <w:tabs>
                <w:tab w:val="left" w:pos="567"/>
                <w:tab w:val="left" w:pos="1985"/>
              </w:tabs>
              <w:spacing w:before="0" w:after="0"/>
              <w:ind w:left="0" w:right="34"/>
              <w:jc w:val="center"/>
              <w:rPr>
                <w:b/>
                <w:sz w:val="24"/>
                <w:szCs w:val="24"/>
              </w:rPr>
            </w:pPr>
            <w:r w:rsidRPr="007376CB">
              <w:rPr>
                <w:rStyle w:val="afb"/>
                <w:sz w:val="24"/>
                <w:szCs w:val="24"/>
              </w:rPr>
              <w:t xml:space="preserve">(Указывается наименование </w:t>
            </w:r>
            <w:r w:rsidR="00EF6055">
              <w:rPr>
                <w:rStyle w:val="afb"/>
                <w:sz w:val="24"/>
                <w:szCs w:val="24"/>
              </w:rPr>
              <w:t>услуг</w:t>
            </w:r>
            <w:r w:rsidRPr="007376CB">
              <w:rPr>
                <w:rStyle w:val="afb"/>
                <w:sz w:val="24"/>
                <w:szCs w:val="24"/>
              </w:rPr>
              <w:t>)</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EF6055">
            <w:pPr>
              <w:pStyle w:val="af0"/>
              <w:tabs>
                <w:tab w:val="left" w:pos="567"/>
                <w:tab w:val="left" w:pos="1985"/>
              </w:tabs>
              <w:spacing w:before="0" w:after="0"/>
              <w:ind w:left="0" w:right="34"/>
              <w:rPr>
                <w:sz w:val="24"/>
                <w:szCs w:val="24"/>
              </w:rPr>
            </w:pPr>
            <w:r w:rsidRPr="007376CB">
              <w:rPr>
                <w:sz w:val="24"/>
                <w:szCs w:val="24"/>
              </w:rPr>
              <w:t xml:space="preserve">Вид </w:t>
            </w:r>
            <w:r w:rsidR="00EF6055">
              <w:rPr>
                <w:sz w:val="24"/>
                <w:szCs w:val="24"/>
              </w:rPr>
              <w:t>услуг</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2" w:name="_Техническое_предложение_(форма"/>
      <w:bookmarkEnd w:id="111"/>
      <w:bookmarkEnd w:id="132"/>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w:t>
      </w:r>
      <w:r w:rsidR="00EF6055">
        <w:rPr>
          <w:sz w:val="24"/>
          <w:szCs w:val="24"/>
        </w:rPr>
        <w:t>услуг</w:t>
      </w:r>
      <w:r w:rsidRPr="00B73F9E">
        <w:rPr>
          <w:sz w:val="24"/>
          <w:szCs w:val="24"/>
        </w:rPr>
        <w:t xml:space="preserve">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w:t>
      </w:r>
      <w:r w:rsidR="00EF6055">
        <w:rPr>
          <w:sz w:val="24"/>
          <w:szCs w:val="24"/>
        </w:rPr>
        <w:t>услуг</w:t>
      </w:r>
      <w:r w:rsidRPr="00BF57F6">
        <w:rPr>
          <w:sz w:val="24"/>
          <w:szCs w:val="24"/>
        </w:rPr>
        <w:t xml:space="preserve">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 xml:space="preserve">Все суммы в Сводной таблице стоимости </w:t>
      </w:r>
      <w:r w:rsidR="00EF6055">
        <w:rPr>
          <w:sz w:val="24"/>
          <w:szCs w:val="24"/>
        </w:rPr>
        <w:t>услуг</w:t>
      </w:r>
      <w:r w:rsidRPr="00BF57F6">
        <w:rPr>
          <w:sz w:val="24"/>
          <w:szCs w:val="24"/>
        </w:rPr>
        <w:t xml:space="preserve">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w:t>
      </w:r>
      <w:r w:rsidR="00EF6055">
        <w:rPr>
          <w:sz w:val="24"/>
          <w:szCs w:val="24"/>
        </w:rPr>
        <w:t>услуг</w:t>
      </w:r>
      <w:r w:rsidRPr="00BF57F6">
        <w:rPr>
          <w:sz w:val="24"/>
          <w:szCs w:val="24"/>
        </w:rPr>
        <w:t xml:space="preserve">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 xml:space="preserve">Итоговая стоимость, указанная в Сводной таблице стоимости </w:t>
      </w:r>
      <w:r w:rsidR="00EF6055">
        <w:rPr>
          <w:sz w:val="24"/>
          <w:szCs w:val="24"/>
        </w:rPr>
        <w:t>услуг</w:t>
      </w:r>
      <w:r w:rsidRPr="00BF57F6">
        <w:rPr>
          <w:sz w:val="24"/>
          <w:szCs w:val="24"/>
        </w:rPr>
        <w:t xml:space="preserve">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 xml:space="preserve">В случае, если Участник применяет УСН или в случае если проводится </w:t>
      </w:r>
      <w:proofErr w:type="gramStart"/>
      <w:r w:rsidRPr="00BF57F6">
        <w:rPr>
          <w:sz w:val="24"/>
          <w:szCs w:val="24"/>
        </w:rPr>
        <w:t>закупка</w:t>
      </w:r>
      <w:proofErr w:type="gramEnd"/>
      <w:r w:rsidRPr="00BF57F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w:t>
      </w:r>
      <w:r w:rsidR="00EF6055">
        <w:rPr>
          <w:sz w:val="24"/>
          <w:szCs w:val="24"/>
        </w:rPr>
        <w:t>услуг</w:t>
      </w:r>
      <w:r w:rsidRPr="00BF57F6">
        <w:rPr>
          <w:sz w:val="24"/>
          <w:szCs w:val="24"/>
        </w:rPr>
        <w:t xml:space="preserve">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00EF6055">
        <w:rPr>
          <w:sz w:val="24"/>
          <w:szCs w:val="24"/>
        </w:rPr>
        <w:t>услуг</w:t>
      </w:r>
      <w:r w:rsidRPr="00BF57F6">
        <w:rPr>
          <w:sz w:val="24"/>
          <w:szCs w:val="24"/>
        </w:rPr>
        <w:t xml:space="preserve">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w:t>
      </w:r>
      <w:r w:rsidR="00EF6055">
        <w:rPr>
          <w:sz w:val="24"/>
          <w:szCs w:val="24"/>
        </w:rPr>
        <w:t>услуг</w:t>
      </w:r>
      <w:r w:rsidRPr="00BF57F6">
        <w:rPr>
          <w:sz w:val="24"/>
          <w:szCs w:val="24"/>
        </w:rPr>
        <w:t xml:space="preserve">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3" w:name="_Toc90385120"/>
      <w:bookmarkStart w:id="134" w:name="_Toc176073607"/>
      <w:r w:rsidRPr="00601886">
        <w:rPr>
          <w:b/>
          <w:i/>
        </w:rPr>
        <w:t>Инструкции по заполнению</w:t>
      </w:r>
      <w:bookmarkEnd w:id="133"/>
      <w:bookmarkEnd w:id="134"/>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229" w:rsidRDefault="00F72229">
      <w:r>
        <w:separator/>
      </w:r>
    </w:p>
  </w:endnote>
  <w:endnote w:type="continuationSeparator" w:id="0">
    <w:p w:rsidR="00F72229" w:rsidRDefault="00F7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229" w:rsidRDefault="00F72229">
      <w:r>
        <w:separator/>
      </w:r>
    </w:p>
  </w:footnote>
  <w:footnote w:type="continuationSeparator" w:id="0">
    <w:p w:rsidR="00F72229" w:rsidRDefault="00F72229">
      <w:r>
        <w:continuationSeparator/>
      </w:r>
    </w:p>
  </w:footnote>
  <w:footnote w:id="1">
    <w:p w:rsidR="00FF0162" w:rsidRPr="00B36685" w:rsidRDefault="00FF0162"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FF0162" w:rsidRDefault="00FF0162"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162" w:rsidRDefault="00FF0162">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D80543">
      <w:rPr>
        <w:rStyle w:val="ac"/>
        <w:i/>
        <w:iCs/>
        <w:noProof/>
        <w:sz w:val="24"/>
        <w:szCs w:val="24"/>
      </w:rPr>
      <w:t>22</w:t>
    </w:r>
    <w:r>
      <w:rPr>
        <w:rStyle w:val="ac"/>
        <w:i/>
        <w:iCs/>
        <w:sz w:val="24"/>
        <w:szCs w:val="24"/>
      </w:rPr>
      <w:fldChar w:fldCharType="end"/>
    </w:r>
  </w:p>
  <w:p w:rsidR="00FF0162" w:rsidRDefault="00FF0162"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0946"/>
    <w:rsid w:val="00082F61"/>
    <w:rsid w:val="000850D1"/>
    <w:rsid w:val="00085984"/>
    <w:rsid w:val="00087BD1"/>
    <w:rsid w:val="00087C3C"/>
    <w:rsid w:val="00090E6A"/>
    <w:rsid w:val="000A0FF4"/>
    <w:rsid w:val="000A23C2"/>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27F74"/>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463A"/>
    <w:rsid w:val="001D6052"/>
    <w:rsid w:val="001D63EE"/>
    <w:rsid w:val="001D7BFC"/>
    <w:rsid w:val="001E309A"/>
    <w:rsid w:val="001E3B7A"/>
    <w:rsid w:val="001E5C6D"/>
    <w:rsid w:val="001E674B"/>
    <w:rsid w:val="001F15D2"/>
    <w:rsid w:val="001F1A26"/>
    <w:rsid w:val="001F2F34"/>
    <w:rsid w:val="001F31C7"/>
    <w:rsid w:val="001F7AD7"/>
    <w:rsid w:val="00201DCA"/>
    <w:rsid w:val="00211F00"/>
    <w:rsid w:val="00212594"/>
    <w:rsid w:val="00212F49"/>
    <w:rsid w:val="00212F6A"/>
    <w:rsid w:val="00213044"/>
    <w:rsid w:val="0021713D"/>
    <w:rsid w:val="00221378"/>
    <w:rsid w:val="002215D6"/>
    <w:rsid w:val="00221C17"/>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286D"/>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96E5F"/>
    <w:rsid w:val="003A1217"/>
    <w:rsid w:val="003A4CFA"/>
    <w:rsid w:val="003A611E"/>
    <w:rsid w:val="003B28BD"/>
    <w:rsid w:val="003B375F"/>
    <w:rsid w:val="003B3E24"/>
    <w:rsid w:val="003C3E7B"/>
    <w:rsid w:val="003C428A"/>
    <w:rsid w:val="003D0F93"/>
    <w:rsid w:val="003D4CBC"/>
    <w:rsid w:val="003D7058"/>
    <w:rsid w:val="003F0891"/>
    <w:rsid w:val="003F2344"/>
    <w:rsid w:val="003F4771"/>
    <w:rsid w:val="003F7C83"/>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25899"/>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2D8F"/>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1292"/>
    <w:rsid w:val="005060AB"/>
    <w:rsid w:val="00506CF6"/>
    <w:rsid w:val="00510B6F"/>
    <w:rsid w:val="005133C1"/>
    <w:rsid w:val="00520F5A"/>
    <w:rsid w:val="005219D4"/>
    <w:rsid w:val="0052318F"/>
    <w:rsid w:val="00526D02"/>
    <w:rsid w:val="005301B9"/>
    <w:rsid w:val="00530ED6"/>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A64DD"/>
    <w:rsid w:val="005B218C"/>
    <w:rsid w:val="005B43B3"/>
    <w:rsid w:val="005B4F34"/>
    <w:rsid w:val="005B7B78"/>
    <w:rsid w:val="005C2A95"/>
    <w:rsid w:val="005C42E5"/>
    <w:rsid w:val="005C4983"/>
    <w:rsid w:val="005C6EE6"/>
    <w:rsid w:val="005D1C42"/>
    <w:rsid w:val="005E01BB"/>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67901"/>
    <w:rsid w:val="00677DD3"/>
    <w:rsid w:val="006804AB"/>
    <w:rsid w:val="00682B3D"/>
    <w:rsid w:val="00684357"/>
    <w:rsid w:val="00685203"/>
    <w:rsid w:val="006872BC"/>
    <w:rsid w:val="00693010"/>
    <w:rsid w:val="00693173"/>
    <w:rsid w:val="00695E9D"/>
    <w:rsid w:val="006977EC"/>
    <w:rsid w:val="006A0003"/>
    <w:rsid w:val="006A2A0C"/>
    <w:rsid w:val="006A334D"/>
    <w:rsid w:val="006A3630"/>
    <w:rsid w:val="006A6172"/>
    <w:rsid w:val="006B388A"/>
    <w:rsid w:val="006C32AB"/>
    <w:rsid w:val="006C36B9"/>
    <w:rsid w:val="006C5EE7"/>
    <w:rsid w:val="006C7E23"/>
    <w:rsid w:val="006E0F55"/>
    <w:rsid w:val="006E61DB"/>
    <w:rsid w:val="006E78A9"/>
    <w:rsid w:val="006F0691"/>
    <w:rsid w:val="006F316D"/>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61CF6"/>
    <w:rsid w:val="00765C03"/>
    <w:rsid w:val="007714C4"/>
    <w:rsid w:val="007765D6"/>
    <w:rsid w:val="00781091"/>
    <w:rsid w:val="007862BA"/>
    <w:rsid w:val="007A0621"/>
    <w:rsid w:val="007A1FF1"/>
    <w:rsid w:val="007A21F3"/>
    <w:rsid w:val="007A31DF"/>
    <w:rsid w:val="007A48B0"/>
    <w:rsid w:val="007B2B68"/>
    <w:rsid w:val="007C0F80"/>
    <w:rsid w:val="007C1A3B"/>
    <w:rsid w:val="007C6E12"/>
    <w:rsid w:val="007D0CA0"/>
    <w:rsid w:val="007D1EF1"/>
    <w:rsid w:val="007E2B16"/>
    <w:rsid w:val="007E7826"/>
    <w:rsid w:val="007F3C8A"/>
    <w:rsid w:val="007F6DB3"/>
    <w:rsid w:val="007F7BA6"/>
    <w:rsid w:val="007F7BAE"/>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479A6"/>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C4588"/>
    <w:rsid w:val="008C4C3A"/>
    <w:rsid w:val="008C50AC"/>
    <w:rsid w:val="008D0107"/>
    <w:rsid w:val="008D25D5"/>
    <w:rsid w:val="008D3FE6"/>
    <w:rsid w:val="008D745B"/>
    <w:rsid w:val="008E0281"/>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4AB6"/>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2136"/>
    <w:rsid w:val="00AA30F5"/>
    <w:rsid w:val="00AA4AB8"/>
    <w:rsid w:val="00AB296E"/>
    <w:rsid w:val="00AB2CAE"/>
    <w:rsid w:val="00AB2E60"/>
    <w:rsid w:val="00AB4C28"/>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8365C"/>
    <w:rsid w:val="00B901FC"/>
    <w:rsid w:val="00B92BF0"/>
    <w:rsid w:val="00B95777"/>
    <w:rsid w:val="00B9639C"/>
    <w:rsid w:val="00BA2732"/>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3704"/>
    <w:rsid w:val="00BE4694"/>
    <w:rsid w:val="00BF1BDF"/>
    <w:rsid w:val="00BF39BF"/>
    <w:rsid w:val="00BF57F6"/>
    <w:rsid w:val="00BF5BCE"/>
    <w:rsid w:val="00BF6AB5"/>
    <w:rsid w:val="00BF7980"/>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2D95"/>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494D"/>
    <w:rsid w:val="00CC6FD2"/>
    <w:rsid w:val="00CD2A55"/>
    <w:rsid w:val="00CD486D"/>
    <w:rsid w:val="00CD7650"/>
    <w:rsid w:val="00CE1CFC"/>
    <w:rsid w:val="00CE5FA8"/>
    <w:rsid w:val="00CE76C4"/>
    <w:rsid w:val="00CE7775"/>
    <w:rsid w:val="00CF1277"/>
    <w:rsid w:val="00CF1758"/>
    <w:rsid w:val="00CF6342"/>
    <w:rsid w:val="00D009B8"/>
    <w:rsid w:val="00D03274"/>
    <w:rsid w:val="00D11AA5"/>
    <w:rsid w:val="00D17C2B"/>
    <w:rsid w:val="00D236CE"/>
    <w:rsid w:val="00D246DB"/>
    <w:rsid w:val="00D2564E"/>
    <w:rsid w:val="00D25C20"/>
    <w:rsid w:val="00D279EA"/>
    <w:rsid w:val="00D40454"/>
    <w:rsid w:val="00D44D3E"/>
    <w:rsid w:val="00D45A15"/>
    <w:rsid w:val="00D45CF2"/>
    <w:rsid w:val="00D6039D"/>
    <w:rsid w:val="00D64E7B"/>
    <w:rsid w:val="00D706EB"/>
    <w:rsid w:val="00D73403"/>
    <w:rsid w:val="00D751DB"/>
    <w:rsid w:val="00D77F6F"/>
    <w:rsid w:val="00D80543"/>
    <w:rsid w:val="00D82EA5"/>
    <w:rsid w:val="00D84589"/>
    <w:rsid w:val="00D846CF"/>
    <w:rsid w:val="00D86EDD"/>
    <w:rsid w:val="00D8716C"/>
    <w:rsid w:val="00D87C18"/>
    <w:rsid w:val="00D87F62"/>
    <w:rsid w:val="00D92DE0"/>
    <w:rsid w:val="00D944CC"/>
    <w:rsid w:val="00D95BB4"/>
    <w:rsid w:val="00D96A0A"/>
    <w:rsid w:val="00DA1318"/>
    <w:rsid w:val="00DA35B1"/>
    <w:rsid w:val="00DA3B67"/>
    <w:rsid w:val="00DA7CA8"/>
    <w:rsid w:val="00DB2E00"/>
    <w:rsid w:val="00DB58EF"/>
    <w:rsid w:val="00DB5A29"/>
    <w:rsid w:val="00DC68E1"/>
    <w:rsid w:val="00DD1F1B"/>
    <w:rsid w:val="00DD262A"/>
    <w:rsid w:val="00DD289A"/>
    <w:rsid w:val="00DD510D"/>
    <w:rsid w:val="00DE26DA"/>
    <w:rsid w:val="00DE5821"/>
    <w:rsid w:val="00DE749A"/>
    <w:rsid w:val="00DF00CC"/>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60791"/>
    <w:rsid w:val="00E66163"/>
    <w:rsid w:val="00E720FA"/>
    <w:rsid w:val="00E76931"/>
    <w:rsid w:val="00E76C1E"/>
    <w:rsid w:val="00E774A7"/>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055"/>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60D37"/>
    <w:rsid w:val="00F619EC"/>
    <w:rsid w:val="00F63AA1"/>
    <w:rsid w:val="00F72229"/>
    <w:rsid w:val="00F803EC"/>
    <w:rsid w:val="00F83476"/>
    <w:rsid w:val="00F90AD6"/>
    <w:rsid w:val="00F946B6"/>
    <w:rsid w:val="00F94A34"/>
    <w:rsid w:val="00F94B30"/>
    <w:rsid w:val="00F95FC0"/>
    <w:rsid w:val="00FA0188"/>
    <w:rsid w:val="00FA7795"/>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796C9F"/>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Yashina.SV@iv.mrsk-cp.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4B103-087B-4787-A4E3-EAE71435B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4406</TotalTime>
  <Pages>28</Pages>
  <Words>10881</Words>
  <Characters>62026</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72762</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Коломейцев Дмитрий Леонидович</cp:lastModifiedBy>
  <cp:revision>98</cp:revision>
  <cp:lastPrinted>2012-12-18T13:13:00Z</cp:lastPrinted>
  <dcterms:created xsi:type="dcterms:W3CDTF">2025-08-21T14:29:00Z</dcterms:created>
  <dcterms:modified xsi:type="dcterms:W3CDTF">2026-05-07T07:53:00Z</dcterms:modified>
</cp:coreProperties>
</file>